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BE" w:rsidRPr="000B0B15" w:rsidRDefault="00F27267" w:rsidP="00182596">
      <w:pPr>
        <w:jc w:val="both"/>
        <w:rPr>
          <w:rFonts w:ascii="Arial" w:hAnsi="Arial" w:cs="Arial"/>
          <w:b/>
          <w:sz w:val="36"/>
          <w:lang w:val="en-GB"/>
        </w:rPr>
      </w:pPr>
      <w:bookmarkStart w:id="0" w:name="_GoBack"/>
      <w:bookmarkEnd w:id="0"/>
      <w:r w:rsidRPr="000B0B15">
        <w:rPr>
          <w:rFonts w:ascii="Arial" w:hAnsi="Arial" w:cs="Arial"/>
          <w:b/>
          <w:sz w:val="36"/>
          <w:lang w:val="en-GB"/>
        </w:rPr>
        <w:t>Title</w:t>
      </w:r>
      <w:r w:rsidR="001047BE" w:rsidRPr="000B0B15">
        <w:rPr>
          <w:rFonts w:ascii="Arial" w:hAnsi="Arial" w:cs="Arial"/>
          <w:b/>
          <w:sz w:val="36"/>
          <w:lang w:val="en-GB"/>
        </w:rPr>
        <w:t xml:space="preserve"> </w:t>
      </w:r>
    </w:p>
    <w:p w:rsidR="008513CD" w:rsidRPr="000B0B15" w:rsidRDefault="00F27267" w:rsidP="008513CD">
      <w:pPr>
        <w:rPr>
          <w:lang w:val="en-GB"/>
        </w:rPr>
      </w:pPr>
      <w:r w:rsidRPr="000B0B15">
        <w:rPr>
          <w:color w:val="222222"/>
          <w:lang w:val="en-GB"/>
        </w:rPr>
        <w:t>Cluster title in Swedish and English</w:t>
      </w:r>
    </w:p>
    <w:p w:rsidR="001047BE" w:rsidRPr="000B0B15" w:rsidRDefault="001047BE" w:rsidP="00182596">
      <w:pPr>
        <w:jc w:val="both"/>
        <w:rPr>
          <w:lang w:val="en-GB"/>
        </w:rPr>
      </w:pPr>
    </w:p>
    <w:p w:rsidR="001047BE" w:rsidRPr="000B0B15" w:rsidRDefault="00F27267" w:rsidP="00182596">
      <w:pPr>
        <w:jc w:val="both"/>
        <w:rPr>
          <w:rFonts w:ascii="Arial" w:hAnsi="Arial" w:cs="Arial"/>
          <w:b/>
          <w:sz w:val="36"/>
          <w:lang w:val="en-GB"/>
        </w:rPr>
      </w:pPr>
      <w:r w:rsidRPr="000B0B15">
        <w:rPr>
          <w:rFonts w:ascii="Arial" w:hAnsi="Arial" w:cs="Arial"/>
          <w:b/>
          <w:sz w:val="36"/>
          <w:lang w:val="en-GB"/>
        </w:rPr>
        <w:t>Summary</w:t>
      </w:r>
    </w:p>
    <w:p w:rsidR="008513CD" w:rsidRPr="000B0B15" w:rsidRDefault="00F27267" w:rsidP="008513CD">
      <w:pPr>
        <w:rPr>
          <w:lang w:val="en-GB"/>
        </w:rPr>
      </w:pPr>
      <w:r w:rsidRPr="000B0B15">
        <w:rPr>
          <w:color w:val="222222"/>
          <w:lang w:val="en-GB"/>
        </w:rPr>
        <w:t>Summary in Swedish and English</w:t>
      </w:r>
    </w:p>
    <w:p w:rsidR="00800490" w:rsidRPr="000B0B15" w:rsidRDefault="00800490" w:rsidP="00182596">
      <w:pPr>
        <w:jc w:val="both"/>
        <w:rPr>
          <w:lang w:val="en-GB"/>
        </w:rPr>
      </w:pPr>
    </w:p>
    <w:p w:rsidR="001047BE" w:rsidRPr="000B0B15" w:rsidRDefault="00F27267" w:rsidP="00182596">
      <w:pPr>
        <w:pStyle w:val="Rubrik1"/>
        <w:jc w:val="both"/>
        <w:rPr>
          <w:lang w:val="en-GB"/>
        </w:rPr>
      </w:pPr>
      <w:r w:rsidRPr="000B0B15">
        <w:rPr>
          <w:lang w:val="en-GB"/>
        </w:rPr>
        <w:t>Background</w:t>
      </w:r>
    </w:p>
    <w:p w:rsidR="001047BE" w:rsidRPr="000B0B15" w:rsidRDefault="00F27267" w:rsidP="00182596">
      <w:pPr>
        <w:pStyle w:val="Rubrik2"/>
        <w:jc w:val="both"/>
        <w:rPr>
          <w:lang w:val="en-GB"/>
        </w:rPr>
      </w:pPr>
      <w:r w:rsidRPr="000B0B15">
        <w:rPr>
          <w:lang w:val="en-GB"/>
        </w:rPr>
        <w:t>Needs</w:t>
      </w:r>
    </w:p>
    <w:p w:rsidR="008513CD" w:rsidRPr="000B0B15" w:rsidRDefault="00F27267" w:rsidP="008513CD">
      <w:pPr>
        <w:rPr>
          <w:lang w:val="en-GB"/>
        </w:rPr>
      </w:pPr>
      <w:r w:rsidRPr="000B0B15">
        <w:rPr>
          <w:color w:val="222222"/>
          <w:lang w:val="en-GB"/>
        </w:rPr>
        <w:t>Description of the need and development of abilities that the cluster aims at, what potential this represents from a growth and innovation perspective (preferably quantified), as well as who has the need (potential identifier of the results). Describe what</w:t>
      </w:r>
      <w:r w:rsidR="00CC150C">
        <w:rPr>
          <w:color w:val="222222"/>
          <w:lang w:val="en-GB"/>
        </w:rPr>
        <w:t xml:space="preserve"> part of the</w:t>
      </w:r>
      <w:r w:rsidRPr="000B0B15">
        <w:rPr>
          <w:color w:val="222222"/>
          <w:lang w:val="en-GB"/>
        </w:rPr>
        <w:t xml:space="preserve"> problem specification that is  specific to the aerospace industry and why your cluster is relevant to aeronautical research</w:t>
      </w:r>
    </w:p>
    <w:p w:rsidR="001047BE" w:rsidRPr="000B0B15" w:rsidRDefault="00F27267" w:rsidP="00182596">
      <w:pPr>
        <w:pStyle w:val="Rubrik2"/>
        <w:jc w:val="both"/>
        <w:rPr>
          <w:lang w:val="en-GB"/>
        </w:rPr>
      </w:pPr>
      <w:r w:rsidRPr="000B0B15">
        <w:rPr>
          <w:lang w:val="en-GB"/>
        </w:rPr>
        <w:t>Research front</w:t>
      </w:r>
      <w:r w:rsidR="00454415" w:rsidRPr="000B0B15">
        <w:rPr>
          <w:lang w:val="en-GB"/>
        </w:rPr>
        <w:t xml:space="preserve"> </w:t>
      </w:r>
    </w:p>
    <w:p w:rsidR="001047BE" w:rsidRPr="000B0B15" w:rsidRDefault="00F27267" w:rsidP="00182596">
      <w:pPr>
        <w:pStyle w:val="brdtext"/>
        <w:jc w:val="both"/>
        <w:rPr>
          <w:color w:val="222222"/>
          <w:lang w:val="en-GB"/>
        </w:rPr>
      </w:pPr>
      <w:r w:rsidRPr="000B0B15">
        <w:rPr>
          <w:color w:val="222222"/>
          <w:lang w:val="en-GB"/>
        </w:rPr>
        <w:t xml:space="preserve">A brief </w:t>
      </w:r>
      <w:r w:rsidR="000B0B15">
        <w:rPr>
          <w:color w:val="222222"/>
          <w:lang w:val="en-GB"/>
        </w:rPr>
        <w:t xml:space="preserve">review </w:t>
      </w:r>
      <w:r w:rsidRPr="000B0B15">
        <w:rPr>
          <w:color w:val="222222"/>
          <w:lang w:val="en-GB"/>
        </w:rPr>
        <w:t>of the research front in the field.</w:t>
      </w:r>
    </w:p>
    <w:p w:rsidR="00F27267" w:rsidRPr="000B0B15" w:rsidRDefault="00F27267" w:rsidP="00182596">
      <w:pPr>
        <w:pStyle w:val="brdtext"/>
        <w:jc w:val="both"/>
        <w:rPr>
          <w:lang w:val="en-GB"/>
        </w:rPr>
      </w:pPr>
    </w:p>
    <w:p w:rsidR="008E767E" w:rsidRPr="000B0B15" w:rsidRDefault="00F27267" w:rsidP="00182596">
      <w:pPr>
        <w:pStyle w:val="Rubrik1"/>
        <w:jc w:val="both"/>
        <w:rPr>
          <w:lang w:val="en-GB"/>
        </w:rPr>
      </w:pPr>
      <w:r w:rsidRPr="000B0B15">
        <w:rPr>
          <w:lang w:val="en-GB"/>
        </w:rPr>
        <w:t>Cluster description</w:t>
      </w:r>
    </w:p>
    <w:p w:rsidR="008E767E" w:rsidRPr="000B0B15" w:rsidRDefault="00581819" w:rsidP="009C6643">
      <w:pPr>
        <w:pStyle w:val="brdtext"/>
        <w:rPr>
          <w:lang w:val="en-GB"/>
        </w:rPr>
      </w:pPr>
      <w:r w:rsidRPr="000B0B15">
        <w:rPr>
          <w:color w:val="222222"/>
          <w:lang w:val="en-GB"/>
        </w:rPr>
        <w:t xml:space="preserve">Approach, strategy and methodology for the cluster. How the cluster is </w:t>
      </w:r>
      <w:r w:rsidR="000B0B15" w:rsidRPr="000B0B15">
        <w:rPr>
          <w:color w:val="222222"/>
          <w:lang w:val="en-GB"/>
        </w:rPr>
        <w:t>interdisciplinary</w:t>
      </w:r>
      <w:r w:rsidRPr="000B0B15">
        <w:rPr>
          <w:color w:val="222222"/>
          <w:lang w:val="en-GB"/>
        </w:rPr>
        <w:t xml:space="preserve"> linked and assembled to meet and connect with the organizations plans w</w:t>
      </w:r>
      <w:r w:rsidR="000B0B15">
        <w:rPr>
          <w:color w:val="222222"/>
          <w:lang w:val="en-GB"/>
        </w:rPr>
        <w:t>ith regard to</w:t>
      </w:r>
      <w:r w:rsidRPr="000B0B15">
        <w:rPr>
          <w:color w:val="222222"/>
          <w:lang w:val="en-GB"/>
        </w:rPr>
        <w:t xml:space="preserve"> strategies, products and competence development, as well as innovation and development processes (reference and link to overall strategy papers should be provided)</w:t>
      </w:r>
    </w:p>
    <w:p w:rsidR="008E767E" w:rsidRPr="000B0B15" w:rsidRDefault="008E767E" w:rsidP="009C6643">
      <w:pPr>
        <w:pStyle w:val="brdtext"/>
        <w:rPr>
          <w:lang w:val="en-GB"/>
        </w:rPr>
      </w:pPr>
    </w:p>
    <w:p w:rsidR="001047BE" w:rsidRPr="000B0B15" w:rsidRDefault="00F27267" w:rsidP="00182596">
      <w:pPr>
        <w:pStyle w:val="Rubrik1"/>
        <w:jc w:val="both"/>
        <w:rPr>
          <w:lang w:val="en-GB"/>
        </w:rPr>
      </w:pPr>
      <w:r w:rsidRPr="000B0B15">
        <w:rPr>
          <w:lang w:val="en-GB"/>
        </w:rPr>
        <w:t>Cluster Quality</w:t>
      </w:r>
    </w:p>
    <w:p w:rsidR="001047BE" w:rsidRPr="000B0B15" w:rsidRDefault="00F27267" w:rsidP="00182596">
      <w:pPr>
        <w:pStyle w:val="Rubrik2"/>
        <w:jc w:val="both"/>
        <w:rPr>
          <w:lang w:val="en-GB"/>
        </w:rPr>
      </w:pPr>
      <w:r w:rsidRPr="000B0B15">
        <w:rPr>
          <w:lang w:val="en-GB"/>
        </w:rPr>
        <w:t>Added value</w:t>
      </w:r>
    </w:p>
    <w:p w:rsidR="00581819" w:rsidRPr="000B0B15" w:rsidRDefault="00581819" w:rsidP="00581819">
      <w:pPr>
        <w:pStyle w:val="HTML-frformaterad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0B0B15">
        <w:rPr>
          <w:rFonts w:ascii="Times New Roman" w:hAnsi="Times New Roman" w:cs="Times New Roman"/>
          <w:color w:val="222222"/>
          <w:sz w:val="24"/>
          <w:szCs w:val="24"/>
          <w:lang w:val="en-GB"/>
        </w:rPr>
        <w:t>Description of the added value of the cluster in the form of</w:t>
      </w:r>
    </w:p>
    <w:p w:rsidR="00581819" w:rsidRPr="000B0B15" w:rsidRDefault="00581819" w:rsidP="00581819">
      <w:pPr>
        <w:pStyle w:val="HTML-frformaterad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0B0B15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• </w:t>
      </w:r>
      <w:r w:rsidR="000B0B15">
        <w:rPr>
          <w:rFonts w:ascii="Times New Roman" w:hAnsi="Times New Roman" w:cs="Times New Roman"/>
          <w:color w:val="222222"/>
          <w:sz w:val="24"/>
          <w:szCs w:val="24"/>
          <w:lang w:val="en-GB"/>
        </w:rPr>
        <w:t>I</w:t>
      </w:r>
      <w:r w:rsidRPr="000B0B15">
        <w:rPr>
          <w:rFonts w:ascii="Times New Roman" w:hAnsi="Times New Roman" w:cs="Times New Roman"/>
          <w:color w:val="222222"/>
          <w:sz w:val="24"/>
          <w:szCs w:val="24"/>
          <w:lang w:val="en-GB"/>
        </w:rPr>
        <w:t>nterdisciplinary content</w:t>
      </w:r>
    </w:p>
    <w:p w:rsidR="00581819" w:rsidRPr="000B0B15" w:rsidRDefault="00581819" w:rsidP="00581819">
      <w:pPr>
        <w:pStyle w:val="HTML-frformaterad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0B0B15">
        <w:rPr>
          <w:rFonts w:ascii="Times New Roman" w:hAnsi="Times New Roman" w:cs="Times New Roman"/>
          <w:color w:val="222222"/>
          <w:sz w:val="24"/>
          <w:szCs w:val="24"/>
          <w:lang w:val="en-GB"/>
        </w:rPr>
        <w:t>• The cluster's connection to NFFP's impact targets.</w:t>
      </w:r>
    </w:p>
    <w:p w:rsidR="00581819" w:rsidRPr="000B0B15" w:rsidRDefault="00581819" w:rsidP="00581819">
      <w:pPr>
        <w:pStyle w:val="HTML-frformaterad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0B0B15">
        <w:rPr>
          <w:rFonts w:ascii="Times New Roman" w:hAnsi="Times New Roman" w:cs="Times New Roman"/>
          <w:color w:val="222222"/>
          <w:sz w:val="24"/>
          <w:szCs w:val="24"/>
          <w:lang w:val="en-GB"/>
        </w:rPr>
        <w:t>• The cluster's added value in terms of social benefits in general</w:t>
      </w:r>
    </w:p>
    <w:p w:rsidR="00581819" w:rsidRPr="000B0B15" w:rsidRDefault="00581819" w:rsidP="00581819">
      <w:pPr>
        <w:pStyle w:val="HTML-frformaterad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0B0B15">
        <w:rPr>
          <w:rFonts w:ascii="Times New Roman" w:hAnsi="Times New Roman" w:cs="Times New Roman"/>
          <w:color w:val="222222"/>
          <w:sz w:val="24"/>
          <w:szCs w:val="24"/>
          <w:lang w:val="en-GB"/>
        </w:rPr>
        <w:t>• The cluster's added value for the academia</w:t>
      </w:r>
    </w:p>
    <w:p w:rsidR="001047BE" w:rsidRPr="000B0B15" w:rsidRDefault="00581819" w:rsidP="00581819">
      <w:pPr>
        <w:pStyle w:val="Rubrik2"/>
        <w:jc w:val="both"/>
        <w:rPr>
          <w:lang w:val="en-GB"/>
        </w:rPr>
      </w:pPr>
      <w:r w:rsidRPr="000B0B15">
        <w:rPr>
          <w:color w:val="222222"/>
          <w:lang w:val="en-GB"/>
        </w:rPr>
        <w:t>Cluster added value for industry and SMEs</w:t>
      </w:r>
      <w:r w:rsidR="00FE3C5A">
        <w:rPr>
          <w:color w:val="222222"/>
          <w:lang w:val="en-GB"/>
        </w:rPr>
        <w:t xml:space="preserve"> </w:t>
      </w:r>
      <w:r w:rsidR="00F27267" w:rsidRPr="000B0B15">
        <w:rPr>
          <w:lang w:val="en-GB"/>
        </w:rPr>
        <w:t>Relations to other programmes</w:t>
      </w:r>
    </w:p>
    <w:p w:rsidR="008513CD" w:rsidRPr="000B0B15" w:rsidRDefault="00581819" w:rsidP="008513CD">
      <w:pPr>
        <w:pStyle w:val="brdtext"/>
        <w:rPr>
          <w:lang w:val="en-GB"/>
        </w:rPr>
      </w:pPr>
      <w:r w:rsidRPr="000B0B15">
        <w:rPr>
          <w:color w:val="222222"/>
          <w:lang w:val="en-GB"/>
        </w:rPr>
        <w:t>Description of how the cluster relates to running or planned activities in other national and international initiatives.</w:t>
      </w:r>
    </w:p>
    <w:p w:rsidR="001047BE" w:rsidRPr="000B0B15" w:rsidRDefault="001047BE" w:rsidP="00182596">
      <w:pPr>
        <w:pStyle w:val="brdtext"/>
        <w:jc w:val="both"/>
        <w:rPr>
          <w:lang w:val="en-GB"/>
        </w:rPr>
      </w:pPr>
    </w:p>
    <w:p w:rsidR="001047BE" w:rsidRPr="000B0B15" w:rsidRDefault="000B0B15" w:rsidP="009C6643">
      <w:pPr>
        <w:pStyle w:val="Rubrik1"/>
        <w:rPr>
          <w:lang w:val="en-GB"/>
        </w:rPr>
      </w:pPr>
      <w:r w:rsidRPr="000B0B15">
        <w:rPr>
          <w:lang w:val="en-GB"/>
        </w:rPr>
        <w:t>Feasibility</w:t>
      </w:r>
      <w:r w:rsidR="001047BE" w:rsidRPr="000B0B15">
        <w:rPr>
          <w:lang w:val="en-GB"/>
        </w:rPr>
        <w:t xml:space="preserve"> </w:t>
      </w:r>
    </w:p>
    <w:p w:rsidR="001047BE" w:rsidRPr="000B0B15" w:rsidRDefault="00F27267" w:rsidP="00182596">
      <w:pPr>
        <w:pStyle w:val="Rubrik2"/>
        <w:jc w:val="both"/>
        <w:rPr>
          <w:lang w:val="en-GB"/>
        </w:rPr>
      </w:pPr>
      <w:r w:rsidRPr="000B0B15">
        <w:rPr>
          <w:lang w:val="en-GB"/>
        </w:rPr>
        <w:t>Cluster organization</w:t>
      </w:r>
    </w:p>
    <w:p w:rsidR="008513CD" w:rsidRPr="000B0B15" w:rsidRDefault="00581819" w:rsidP="008513CD">
      <w:pPr>
        <w:pStyle w:val="brdtext"/>
        <w:rPr>
          <w:lang w:val="en-GB"/>
        </w:rPr>
      </w:pPr>
      <w:r w:rsidRPr="000B0B15">
        <w:rPr>
          <w:color w:val="222222"/>
          <w:lang w:val="en-GB"/>
        </w:rPr>
        <w:t xml:space="preserve">Description of the consortium partners and the cluster connections to related activities / projects of the participating organizations. If SME´s are to be involved in the cluster, they and their role should be described. A separate CV attachment must contain a CV for the cluster leader and key persons in the management of the cluster. For these, name, age, gender, title / </w:t>
      </w:r>
      <w:r w:rsidRPr="000B0B15">
        <w:rPr>
          <w:color w:val="222222"/>
          <w:lang w:val="en-GB"/>
        </w:rPr>
        <w:lastRenderedPageBreak/>
        <w:t xml:space="preserve">function of the cluster and the extent of participation in the incoming projects must be stated. If any of these are so-called Straddlers this should be noted </w:t>
      </w:r>
      <w:r w:rsidR="008513CD" w:rsidRPr="000B0B15">
        <w:rPr>
          <w:lang w:val="en-GB"/>
        </w:rPr>
        <w:t xml:space="preserve"> </w:t>
      </w:r>
    </w:p>
    <w:p w:rsidR="001047BE" w:rsidRPr="000B0B15" w:rsidRDefault="00F27267" w:rsidP="00182596">
      <w:pPr>
        <w:pStyle w:val="Rubrik2"/>
        <w:jc w:val="both"/>
        <w:rPr>
          <w:lang w:val="en-GB"/>
        </w:rPr>
      </w:pPr>
      <w:r w:rsidRPr="000B0B15">
        <w:rPr>
          <w:lang w:val="en-GB"/>
        </w:rPr>
        <w:t>Schedule, responsibilities and deliverables</w:t>
      </w:r>
    </w:p>
    <w:p w:rsidR="0037274B" w:rsidRPr="000B0B15" w:rsidRDefault="0037274B" w:rsidP="0037274B">
      <w:pPr>
        <w:rPr>
          <w:bCs/>
          <w:iCs/>
          <w:szCs w:val="28"/>
          <w:lang w:val="en-GB"/>
        </w:rPr>
      </w:pPr>
      <w:r w:rsidRPr="000B0B15">
        <w:rPr>
          <w:bCs/>
          <w:iCs/>
          <w:szCs w:val="28"/>
          <w:lang w:val="en-GB"/>
        </w:rPr>
        <w:t>Overall schedule with clear interim goals. The plan should clearly state the involved participants, what their roles are, the cluster-specific activities to be carried out, responsible for execution of tasks and their extent.</w:t>
      </w:r>
    </w:p>
    <w:p w:rsidR="0037274B" w:rsidRPr="000B0B15" w:rsidRDefault="0037274B" w:rsidP="0037274B">
      <w:pPr>
        <w:rPr>
          <w:bCs/>
          <w:iCs/>
          <w:szCs w:val="28"/>
          <w:lang w:val="en-GB"/>
        </w:rPr>
      </w:pPr>
      <w:r w:rsidRPr="000B0B15">
        <w:rPr>
          <w:bCs/>
          <w:iCs/>
          <w:szCs w:val="28"/>
          <w:lang w:val="en-GB"/>
        </w:rPr>
        <w:t>Describe straddler´s activities under the headings:</w:t>
      </w:r>
    </w:p>
    <w:p w:rsidR="0037274B" w:rsidRPr="000B0B15" w:rsidRDefault="0037274B" w:rsidP="0037274B">
      <w:pPr>
        <w:rPr>
          <w:bCs/>
          <w:iCs/>
          <w:szCs w:val="28"/>
          <w:lang w:val="en-GB"/>
        </w:rPr>
      </w:pPr>
      <w:r w:rsidRPr="000B0B15">
        <w:rPr>
          <w:bCs/>
          <w:iCs/>
          <w:szCs w:val="28"/>
          <w:lang w:val="en-GB"/>
        </w:rPr>
        <w:t>1. Personnel cost for cluster management</w:t>
      </w:r>
    </w:p>
    <w:p w:rsidR="0037274B" w:rsidRPr="000B0B15" w:rsidRDefault="0037274B" w:rsidP="0037274B">
      <w:pPr>
        <w:rPr>
          <w:bCs/>
          <w:iCs/>
          <w:szCs w:val="28"/>
          <w:lang w:val="en-GB"/>
        </w:rPr>
      </w:pPr>
      <w:r w:rsidRPr="000B0B15">
        <w:rPr>
          <w:bCs/>
          <w:iCs/>
          <w:szCs w:val="28"/>
          <w:lang w:val="en-GB"/>
        </w:rPr>
        <w:t>2. Cost of collaborative activities (student projects, seminars, workshops, etc.)</w:t>
      </w:r>
    </w:p>
    <w:p w:rsidR="0037274B" w:rsidRPr="000B0B15" w:rsidRDefault="0037274B" w:rsidP="0037274B">
      <w:pPr>
        <w:rPr>
          <w:bCs/>
          <w:iCs/>
          <w:szCs w:val="28"/>
          <w:lang w:val="en-GB"/>
        </w:rPr>
      </w:pPr>
      <w:r w:rsidRPr="000B0B15">
        <w:rPr>
          <w:bCs/>
          <w:iCs/>
          <w:szCs w:val="28"/>
          <w:lang w:val="en-GB"/>
        </w:rPr>
        <w:t>3. Other</w:t>
      </w:r>
    </w:p>
    <w:p w:rsidR="00E65934" w:rsidRPr="000B0B15" w:rsidRDefault="0037274B" w:rsidP="0037274B">
      <w:pPr>
        <w:rPr>
          <w:lang w:val="en-GB"/>
        </w:rPr>
      </w:pPr>
      <w:r w:rsidRPr="000B0B15">
        <w:rPr>
          <w:bCs/>
          <w:iCs/>
          <w:szCs w:val="28"/>
          <w:lang w:val="en-GB"/>
        </w:rPr>
        <w:t>Enter cost plan for cross-border activities from NFFP 7 projects according to the following table: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93"/>
        <w:gridCol w:w="3415"/>
        <w:gridCol w:w="988"/>
        <w:gridCol w:w="908"/>
        <w:gridCol w:w="960"/>
        <w:gridCol w:w="960"/>
        <w:gridCol w:w="962"/>
      </w:tblGrid>
      <w:tr w:rsidR="00E65934" w:rsidRPr="000B0B15" w:rsidTr="00F4399B">
        <w:tc>
          <w:tcPr>
            <w:tcW w:w="1093" w:type="dxa"/>
          </w:tcPr>
          <w:p w:rsidR="00E65934" w:rsidRPr="000B0B15" w:rsidRDefault="00E65934" w:rsidP="00F4399B">
            <w:pPr>
              <w:rPr>
                <w:lang w:val="en-GB"/>
              </w:rPr>
            </w:pPr>
            <w:r w:rsidRPr="000B0B15">
              <w:rPr>
                <w:lang w:val="en-GB"/>
              </w:rPr>
              <w:t xml:space="preserve">NFFP </w:t>
            </w:r>
            <w:r w:rsidR="008E767E" w:rsidRPr="000B0B15">
              <w:rPr>
                <w:lang w:val="en-GB"/>
              </w:rPr>
              <w:t>7</w:t>
            </w:r>
            <w:r w:rsidR="0037274B" w:rsidRPr="000B0B15">
              <w:rPr>
                <w:lang w:val="en-GB"/>
              </w:rPr>
              <w:t xml:space="preserve"> Projec</w:t>
            </w:r>
            <w:r w:rsidRPr="000B0B15">
              <w:rPr>
                <w:lang w:val="en-GB"/>
              </w:rPr>
              <w:t>t</w:t>
            </w:r>
          </w:p>
        </w:tc>
        <w:tc>
          <w:tcPr>
            <w:tcW w:w="3415" w:type="dxa"/>
          </w:tcPr>
          <w:p w:rsidR="00E65934" w:rsidRPr="000B0B15" w:rsidRDefault="0037274B" w:rsidP="00F4399B">
            <w:pPr>
              <w:rPr>
                <w:lang w:val="en-GB"/>
              </w:rPr>
            </w:pPr>
            <w:r w:rsidRPr="000B0B15">
              <w:rPr>
                <w:lang w:val="en-GB"/>
              </w:rPr>
              <w:t>Title</w:t>
            </w:r>
          </w:p>
        </w:tc>
        <w:tc>
          <w:tcPr>
            <w:tcW w:w="988" w:type="dxa"/>
          </w:tcPr>
          <w:p w:rsidR="00E65934" w:rsidRPr="000B0B15" w:rsidRDefault="006E1F6B" w:rsidP="00F4399B">
            <w:pPr>
              <w:rPr>
                <w:lang w:val="en-GB"/>
              </w:rPr>
            </w:pPr>
            <w:r w:rsidRPr="000B0B15">
              <w:rPr>
                <w:lang w:val="en-GB"/>
              </w:rPr>
              <w:t>201</w:t>
            </w:r>
            <w:r w:rsidR="008E767E" w:rsidRPr="000B0B15">
              <w:rPr>
                <w:lang w:val="en-GB"/>
              </w:rPr>
              <w:t>7</w:t>
            </w:r>
          </w:p>
        </w:tc>
        <w:tc>
          <w:tcPr>
            <w:tcW w:w="908" w:type="dxa"/>
          </w:tcPr>
          <w:p w:rsidR="00E65934" w:rsidRPr="000B0B15" w:rsidRDefault="00E65934" w:rsidP="00F4399B">
            <w:pPr>
              <w:rPr>
                <w:lang w:val="en-GB"/>
              </w:rPr>
            </w:pPr>
            <w:r w:rsidRPr="000B0B15">
              <w:rPr>
                <w:lang w:val="en-GB"/>
              </w:rPr>
              <w:t>201</w:t>
            </w:r>
            <w:r w:rsidR="008E767E" w:rsidRPr="000B0B15">
              <w:rPr>
                <w:lang w:val="en-GB"/>
              </w:rPr>
              <w:t>8</w:t>
            </w:r>
          </w:p>
        </w:tc>
        <w:tc>
          <w:tcPr>
            <w:tcW w:w="960" w:type="dxa"/>
          </w:tcPr>
          <w:p w:rsidR="00E65934" w:rsidRPr="000B0B15" w:rsidRDefault="00E65934" w:rsidP="00F4399B">
            <w:pPr>
              <w:rPr>
                <w:lang w:val="en-GB"/>
              </w:rPr>
            </w:pPr>
            <w:r w:rsidRPr="000B0B15">
              <w:rPr>
                <w:lang w:val="en-GB"/>
              </w:rPr>
              <w:t>201</w:t>
            </w:r>
            <w:r w:rsidR="008E767E" w:rsidRPr="000B0B15">
              <w:rPr>
                <w:lang w:val="en-GB"/>
              </w:rPr>
              <w:t>9</w:t>
            </w:r>
          </w:p>
        </w:tc>
        <w:tc>
          <w:tcPr>
            <w:tcW w:w="960" w:type="dxa"/>
          </w:tcPr>
          <w:p w:rsidR="00E65934" w:rsidRPr="000B0B15" w:rsidRDefault="00E65934" w:rsidP="00F4399B">
            <w:pPr>
              <w:rPr>
                <w:lang w:val="en-GB"/>
              </w:rPr>
            </w:pPr>
            <w:r w:rsidRPr="000B0B15">
              <w:rPr>
                <w:lang w:val="en-GB"/>
              </w:rPr>
              <w:t>20</w:t>
            </w:r>
            <w:r w:rsidR="008E767E" w:rsidRPr="000B0B15">
              <w:rPr>
                <w:lang w:val="en-GB"/>
              </w:rPr>
              <w:t>20</w:t>
            </w:r>
          </w:p>
        </w:tc>
        <w:tc>
          <w:tcPr>
            <w:tcW w:w="962" w:type="dxa"/>
          </w:tcPr>
          <w:p w:rsidR="00E65934" w:rsidRPr="000B0B15" w:rsidRDefault="006E1F6B" w:rsidP="00F4399B">
            <w:pPr>
              <w:rPr>
                <w:lang w:val="en-GB"/>
              </w:rPr>
            </w:pPr>
            <w:r w:rsidRPr="000B0B15">
              <w:rPr>
                <w:lang w:val="en-GB"/>
              </w:rPr>
              <w:t>20</w:t>
            </w:r>
            <w:r w:rsidR="008E767E" w:rsidRPr="000B0B15">
              <w:rPr>
                <w:lang w:val="en-GB"/>
              </w:rPr>
              <w:t>21</w:t>
            </w:r>
          </w:p>
        </w:tc>
      </w:tr>
      <w:tr w:rsidR="00E65934" w:rsidRPr="000B0B15" w:rsidTr="00F4399B">
        <w:tc>
          <w:tcPr>
            <w:tcW w:w="1093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3415" w:type="dxa"/>
          </w:tcPr>
          <w:p w:rsidR="00E65934" w:rsidRPr="000B0B15" w:rsidRDefault="00E65934" w:rsidP="00F4399B">
            <w:pPr>
              <w:rPr>
                <w:lang w:val="en-GB"/>
              </w:rPr>
            </w:pPr>
            <w:r w:rsidRPr="000B0B15">
              <w:rPr>
                <w:lang w:val="en-GB"/>
              </w:rPr>
              <w:t xml:space="preserve">NFFP </w:t>
            </w:r>
            <w:r w:rsidR="008E767E" w:rsidRPr="000B0B15">
              <w:rPr>
                <w:lang w:val="en-GB"/>
              </w:rPr>
              <w:t>7</w:t>
            </w:r>
            <w:r w:rsidRPr="000B0B15">
              <w:rPr>
                <w:lang w:val="en-GB"/>
              </w:rPr>
              <w:t xml:space="preserve"> </w:t>
            </w:r>
            <w:r w:rsidR="0037274B" w:rsidRPr="000B0B15">
              <w:rPr>
                <w:lang w:val="en-GB"/>
              </w:rPr>
              <w:t>Projec</w:t>
            </w:r>
            <w:r w:rsidRPr="000B0B15">
              <w:rPr>
                <w:lang w:val="en-GB"/>
              </w:rPr>
              <w:t xml:space="preserve">t </w:t>
            </w:r>
            <w:r w:rsidR="00553DC1" w:rsidRPr="000B0B15">
              <w:rPr>
                <w:lang w:val="en-GB"/>
              </w:rPr>
              <w:t>x</w:t>
            </w:r>
          </w:p>
        </w:tc>
        <w:tc>
          <w:tcPr>
            <w:tcW w:w="988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08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60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60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62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</w:tr>
      <w:tr w:rsidR="00E65934" w:rsidRPr="000B0B15" w:rsidTr="00F4399B">
        <w:tc>
          <w:tcPr>
            <w:tcW w:w="1093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3415" w:type="dxa"/>
          </w:tcPr>
          <w:p w:rsidR="00E65934" w:rsidRPr="000B0B15" w:rsidRDefault="00E65934" w:rsidP="00F4399B">
            <w:pPr>
              <w:rPr>
                <w:lang w:val="en-GB"/>
              </w:rPr>
            </w:pPr>
            <w:r w:rsidRPr="000B0B15">
              <w:rPr>
                <w:lang w:val="en-GB"/>
              </w:rPr>
              <w:t xml:space="preserve">NFFP </w:t>
            </w:r>
            <w:r w:rsidR="008E767E" w:rsidRPr="000B0B15">
              <w:rPr>
                <w:lang w:val="en-GB"/>
              </w:rPr>
              <w:t>7</w:t>
            </w:r>
            <w:r w:rsidRPr="000B0B15">
              <w:rPr>
                <w:lang w:val="en-GB"/>
              </w:rPr>
              <w:t xml:space="preserve"> </w:t>
            </w:r>
            <w:r w:rsidR="0037274B" w:rsidRPr="000B0B15">
              <w:rPr>
                <w:lang w:val="en-GB"/>
              </w:rPr>
              <w:t>Projec</w:t>
            </w:r>
            <w:r w:rsidRPr="000B0B15">
              <w:rPr>
                <w:lang w:val="en-GB"/>
              </w:rPr>
              <w:t xml:space="preserve">t </w:t>
            </w:r>
            <w:r w:rsidR="00553DC1" w:rsidRPr="000B0B15">
              <w:rPr>
                <w:lang w:val="en-GB"/>
              </w:rPr>
              <w:t>y</w:t>
            </w:r>
          </w:p>
        </w:tc>
        <w:tc>
          <w:tcPr>
            <w:tcW w:w="988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08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60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60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62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</w:tr>
      <w:tr w:rsidR="00E65934" w:rsidRPr="000B0B15" w:rsidTr="00F4399B">
        <w:tc>
          <w:tcPr>
            <w:tcW w:w="1093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3415" w:type="dxa"/>
          </w:tcPr>
          <w:p w:rsidR="00E65934" w:rsidRPr="000B0B15" w:rsidRDefault="00E65934" w:rsidP="00F4399B">
            <w:pPr>
              <w:rPr>
                <w:lang w:val="en-GB"/>
              </w:rPr>
            </w:pPr>
            <w:r w:rsidRPr="000B0B15">
              <w:rPr>
                <w:lang w:val="en-GB"/>
              </w:rPr>
              <w:t xml:space="preserve">NFFP </w:t>
            </w:r>
            <w:r w:rsidR="008E767E" w:rsidRPr="000B0B15">
              <w:rPr>
                <w:lang w:val="en-GB"/>
              </w:rPr>
              <w:t>7</w:t>
            </w:r>
            <w:r w:rsidRPr="000B0B15">
              <w:rPr>
                <w:lang w:val="en-GB"/>
              </w:rPr>
              <w:t xml:space="preserve"> </w:t>
            </w:r>
            <w:r w:rsidR="0037274B" w:rsidRPr="000B0B15">
              <w:rPr>
                <w:lang w:val="en-GB"/>
              </w:rPr>
              <w:t>Projec</w:t>
            </w:r>
            <w:r w:rsidRPr="000B0B15">
              <w:rPr>
                <w:lang w:val="en-GB"/>
              </w:rPr>
              <w:t xml:space="preserve">t </w:t>
            </w:r>
            <w:r w:rsidR="00553DC1" w:rsidRPr="000B0B15">
              <w:rPr>
                <w:lang w:val="en-GB"/>
              </w:rPr>
              <w:t>z</w:t>
            </w:r>
          </w:p>
        </w:tc>
        <w:tc>
          <w:tcPr>
            <w:tcW w:w="988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08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60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60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62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</w:tr>
      <w:tr w:rsidR="00E65934" w:rsidRPr="000B0B15" w:rsidTr="00F4399B">
        <w:tc>
          <w:tcPr>
            <w:tcW w:w="1093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3415" w:type="dxa"/>
          </w:tcPr>
          <w:p w:rsidR="00E65934" w:rsidRPr="000B0B15" w:rsidRDefault="0037274B" w:rsidP="00F4399B">
            <w:pPr>
              <w:rPr>
                <w:b/>
                <w:lang w:val="en-GB"/>
              </w:rPr>
            </w:pPr>
            <w:r w:rsidRPr="000B0B15">
              <w:rPr>
                <w:b/>
                <w:lang w:val="en-GB"/>
              </w:rPr>
              <w:t>Total</w:t>
            </w:r>
          </w:p>
        </w:tc>
        <w:tc>
          <w:tcPr>
            <w:tcW w:w="988" w:type="dxa"/>
          </w:tcPr>
          <w:p w:rsidR="00E65934" w:rsidRPr="000B0B15" w:rsidRDefault="00E65934" w:rsidP="00F4399B">
            <w:pPr>
              <w:rPr>
                <w:b/>
                <w:lang w:val="en-GB"/>
              </w:rPr>
            </w:pPr>
          </w:p>
        </w:tc>
        <w:tc>
          <w:tcPr>
            <w:tcW w:w="908" w:type="dxa"/>
          </w:tcPr>
          <w:p w:rsidR="00E65934" w:rsidRPr="000B0B15" w:rsidRDefault="00E65934" w:rsidP="00F4399B">
            <w:pPr>
              <w:rPr>
                <w:b/>
                <w:lang w:val="en-GB"/>
              </w:rPr>
            </w:pPr>
          </w:p>
        </w:tc>
        <w:tc>
          <w:tcPr>
            <w:tcW w:w="960" w:type="dxa"/>
          </w:tcPr>
          <w:p w:rsidR="00E65934" w:rsidRPr="000B0B15" w:rsidRDefault="00E65934" w:rsidP="00F4399B">
            <w:pPr>
              <w:rPr>
                <w:b/>
                <w:lang w:val="en-GB"/>
              </w:rPr>
            </w:pPr>
          </w:p>
        </w:tc>
        <w:tc>
          <w:tcPr>
            <w:tcW w:w="960" w:type="dxa"/>
          </w:tcPr>
          <w:p w:rsidR="00E65934" w:rsidRPr="000B0B15" w:rsidRDefault="00E65934" w:rsidP="00F4399B">
            <w:pPr>
              <w:rPr>
                <w:b/>
                <w:lang w:val="en-GB"/>
              </w:rPr>
            </w:pPr>
          </w:p>
        </w:tc>
        <w:tc>
          <w:tcPr>
            <w:tcW w:w="962" w:type="dxa"/>
          </w:tcPr>
          <w:p w:rsidR="00E65934" w:rsidRPr="000B0B15" w:rsidRDefault="00E65934" w:rsidP="00F4399B">
            <w:pPr>
              <w:rPr>
                <w:b/>
                <w:lang w:val="en-GB"/>
              </w:rPr>
            </w:pPr>
          </w:p>
        </w:tc>
      </w:tr>
      <w:tr w:rsidR="00E65934" w:rsidRPr="00FE3C5A" w:rsidTr="00F4399B">
        <w:tc>
          <w:tcPr>
            <w:tcW w:w="1093" w:type="dxa"/>
          </w:tcPr>
          <w:p w:rsidR="00E65934" w:rsidRPr="000B0B15" w:rsidRDefault="0037274B" w:rsidP="00F4399B">
            <w:pPr>
              <w:rPr>
                <w:lang w:val="en-GB"/>
              </w:rPr>
            </w:pPr>
            <w:r w:rsidRPr="000B0B15">
              <w:rPr>
                <w:lang w:val="en-GB"/>
              </w:rPr>
              <w:t>Activity</w:t>
            </w:r>
            <w:r w:rsidR="00E65934" w:rsidRPr="000B0B15">
              <w:rPr>
                <w:lang w:val="en-GB"/>
              </w:rPr>
              <w:t xml:space="preserve"> 1</w:t>
            </w:r>
          </w:p>
        </w:tc>
        <w:tc>
          <w:tcPr>
            <w:tcW w:w="3415" w:type="dxa"/>
          </w:tcPr>
          <w:p w:rsidR="00E65934" w:rsidRPr="000B0B15" w:rsidRDefault="0037274B" w:rsidP="00F4399B">
            <w:pPr>
              <w:rPr>
                <w:lang w:val="en-GB"/>
              </w:rPr>
            </w:pPr>
            <w:r w:rsidRPr="000B0B15">
              <w:rPr>
                <w:lang w:val="en-GB"/>
              </w:rPr>
              <w:t>Staff costs for c</w:t>
            </w:r>
            <w:r w:rsidR="00E65934" w:rsidRPr="000B0B15">
              <w:rPr>
                <w:lang w:val="en-GB"/>
              </w:rPr>
              <w:t>luster</w:t>
            </w:r>
            <w:r w:rsidRPr="000B0B15">
              <w:rPr>
                <w:lang w:val="en-GB"/>
              </w:rPr>
              <w:t xml:space="preserve"> management</w:t>
            </w:r>
          </w:p>
        </w:tc>
        <w:tc>
          <w:tcPr>
            <w:tcW w:w="988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08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60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60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62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</w:tr>
      <w:tr w:rsidR="00E65934" w:rsidRPr="000B0B15" w:rsidTr="00F4399B">
        <w:tc>
          <w:tcPr>
            <w:tcW w:w="1093" w:type="dxa"/>
          </w:tcPr>
          <w:p w:rsidR="00E65934" w:rsidRPr="000B0B15" w:rsidRDefault="00E65934" w:rsidP="00F4399B">
            <w:pPr>
              <w:rPr>
                <w:lang w:val="en-GB"/>
              </w:rPr>
            </w:pPr>
            <w:r w:rsidRPr="000B0B15">
              <w:rPr>
                <w:lang w:val="en-GB"/>
              </w:rPr>
              <w:t>2</w:t>
            </w:r>
          </w:p>
        </w:tc>
        <w:tc>
          <w:tcPr>
            <w:tcW w:w="3415" w:type="dxa"/>
          </w:tcPr>
          <w:p w:rsidR="00E65934" w:rsidRPr="000B0B15" w:rsidRDefault="0037274B" w:rsidP="00F4399B">
            <w:pPr>
              <w:rPr>
                <w:lang w:val="en-GB"/>
              </w:rPr>
            </w:pPr>
            <w:r w:rsidRPr="000B0B15">
              <w:rPr>
                <w:lang w:val="en-GB"/>
              </w:rPr>
              <w:t>Costs for cooperation activities</w:t>
            </w:r>
            <w:r w:rsidR="00E65934" w:rsidRPr="000B0B15">
              <w:rPr>
                <w:lang w:val="en-GB"/>
              </w:rPr>
              <w:t xml:space="preserve"> </w:t>
            </w:r>
          </w:p>
        </w:tc>
        <w:tc>
          <w:tcPr>
            <w:tcW w:w="988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08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60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60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62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</w:tr>
      <w:tr w:rsidR="00E65934" w:rsidRPr="000B0B15" w:rsidTr="00F4399B">
        <w:tc>
          <w:tcPr>
            <w:tcW w:w="1093" w:type="dxa"/>
          </w:tcPr>
          <w:p w:rsidR="00E65934" w:rsidRPr="000B0B15" w:rsidRDefault="00E65934" w:rsidP="00F4399B">
            <w:pPr>
              <w:rPr>
                <w:lang w:val="en-GB"/>
              </w:rPr>
            </w:pPr>
            <w:r w:rsidRPr="000B0B15">
              <w:rPr>
                <w:lang w:val="en-GB"/>
              </w:rPr>
              <w:t>3</w:t>
            </w:r>
          </w:p>
        </w:tc>
        <w:tc>
          <w:tcPr>
            <w:tcW w:w="3415" w:type="dxa"/>
          </w:tcPr>
          <w:p w:rsidR="00E65934" w:rsidRPr="000B0B15" w:rsidRDefault="0037274B" w:rsidP="00F4399B">
            <w:pPr>
              <w:rPr>
                <w:lang w:val="en-GB"/>
              </w:rPr>
            </w:pPr>
            <w:r w:rsidRPr="000B0B15">
              <w:rPr>
                <w:lang w:val="en-GB"/>
              </w:rPr>
              <w:t>Other</w:t>
            </w:r>
          </w:p>
        </w:tc>
        <w:tc>
          <w:tcPr>
            <w:tcW w:w="988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08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60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60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  <w:tc>
          <w:tcPr>
            <w:tcW w:w="962" w:type="dxa"/>
          </w:tcPr>
          <w:p w:rsidR="00E65934" w:rsidRPr="000B0B15" w:rsidRDefault="00E65934" w:rsidP="00F4399B">
            <w:pPr>
              <w:rPr>
                <w:lang w:val="en-GB"/>
              </w:rPr>
            </w:pPr>
          </w:p>
        </w:tc>
      </w:tr>
    </w:tbl>
    <w:p w:rsidR="00E65934" w:rsidRPr="000B0B15" w:rsidRDefault="00E65934" w:rsidP="00E65934">
      <w:pPr>
        <w:rPr>
          <w:lang w:val="en-GB"/>
        </w:rPr>
      </w:pPr>
    </w:p>
    <w:p w:rsidR="001047BE" w:rsidRPr="000B0B15" w:rsidRDefault="0037274B" w:rsidP="00182596">
      <w:pPr>
        <w:pStyle w:val="brdtext"/>
        <w:jc w:val="both"/>
        <w:rPr>
          <w:color w:val="222222"/>
          <w:lang w:val="en-GB"/>
        </w:rPr>
      </w:pPr>
      <w:r w:rsidRPr="000B0B15">
        <w:rPr>
          <w:color w:val="222222"/>
          <w:lang w:val="en-GB"/>
        </w:rPr>
        <w:t>The cluster's economy is expected to be included in the project budgets.</w:t>
      </w:r>
    </w:p>
    <w:p w:rsidR="0037274B" w:rsidRPr="000B0B15" w:rsidRDefault="0037274B" w:rsidP="00182596">
      <w:pPr>
        <w:pStyle w:val="brdtext"/>
        <w:jc w:val="both"/>
        <w:rPr>
          <w:lang w:val="en-GB"/>
        </w:rPr>
      </w:pPr>
    </w:p>
    <w:p w:rsidR="001047BE" w:rsidRPr="000B0B15" w:rsidRDefault="00F27267" w:rsidP="00182596">
      <w:pPr>
        <w:pStyle w:val="Rubrik1"/>
        <w:jc w:val="both"/>
        <w:rPr>
          <w:lang w:val="en-GB"/>
        </w:rPr>
      </w:pPr>
      <w:r w:rsidRPr="000B0B15">
        <w:rPr>
          <w:lang w:val="en-GB"/>
        </w:rPr>
        <w:t>Monitoring</w:t>
      </w:r>
      <w:r w:rsidR="001047BE" w:rsidRPr="000B0B15">
        <w:rPr>
          <w:lang w:val="en-GB"/>
        </w:rPr>
        <w:t xml:space="preserve"> </w:t>
      </w:r>
      <w:r w:rsidRPr="000B0B15">
        <w:rPr>
          <w:lang w:val="en-GB"/>
        </w:rPr>
        <w:t>and final reporting</w:t>
      </w:r>
    </w:p>
    <w:p w:rsidR="00E65934" w:rsidRPr="000B0B15" w:rsidRDefault="0037274B" w:rsidP="00E65934">
      <w:pPr>
        <w:pStyle w:val="brdtext"/>
        <w:rPr>
          <w:color w:val="222222"/>
          <w:lang w:val="en-GB"/>
        </w:rPr>
      </w:pPr>
      <w:r w:rsidRPr="000B0B15">
        <w:rPr>
          <w:color w:val="222222"/>
          <w:lang w:val="en-GB"/>
        </w:rPr>
        <w:t>Describe how the cluster's expected added value is to be reported.</w:t>
      </w:r>
    </w:p>
    <w:p w:rsidR="0037274B" w:rsidRPr="000B0B15" w:rsidRDefault="0037274B" w:rsidP="00E65934">
      <w:pPr>
        <w:pStyle w:val="brdtext"/>
        <w:rPr>
          <w:lang w:val="en-GB"/>
        </w:rPr>
      </w:pPr>
    </w:p>
    <w:p w:rsidR="001047BE" w:rsidRPr="000B0B15" w:rsidRDefault="00F27267" w:rsidP="00182596">
      <w:pPr>
        <w:pStyle w:val="Rubrik1"/>
        <w:jc w:val="both"/>
        <w:rPr>
          <w:lang w:val="en-GB"/>
        </w:rPr>
      </w:pPr>
      <w:r w:rsidRPr="000B0B15">
        <w:rPr>
          <w:lang w:val="en-GB"/>
        </w:rPr>
        <w:t>References</w:t>
      </w:r>
      <w:r w:rsidR="008513CD" w:rsidRPr="000B0B15">
        <w:rPr>
          <w:lang w:val="en-GB"/>
        </w:rPr>
        <w:t xml:space="preserve"> </w:t>
      </w:r>
    </w:p>
    <w:sectPr w:rsidR="001047BE" w:rsidRPr="000B0B15" w:rsidSect="003D5311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12" w:rsidRDefault="00EE6112">
      <w:r>
        <w:separator/>
      </w:r>
    </w:p>
  </w:endnote>
  <w:endnote w:type="continuationSeparator" w:id="0">
    <w:p w:rsidR="00EE6112" w:rsidRDefault="00EE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730085"/>
      <w:docPartObj>
        <w:docPartGallery w:val="Page Numbers (Bottom of Page)"/>
        <w:docPartUnique/>
      </w:docPartObj>
    </w:sdtPr>
    <w:sdtEndPr/>
    <w:sdtContent>
      <w:p w:rsidR="008513CD" w:rsidRDefault="00816828">
        <w:pPr>
          <w:pStyle w:val="Sidfot"/>
          <w:jc w:val="right"/>
        </w:pPr>
        <w:r>
          <w:fldChar w:fldCharType="begin"/>
        </w:r>
        <w:r w:rsidR="0035378A">
          <w:instrText xml:space="preserve"> PAGE   \* MERGEFORMAT </w:instrText>
        </w:r>
        <w:r>
          <w:fldChar w:fldCharType="separate"/>
        </w:r>
        <w:r w:rsidR="00357B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3CD" w:rsidRDefault="008513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12" w:rsidRDefault="00EE6112">
      <w:r>
        <w:separator/>
      </w:r>
    </w:p>
  </w:footnote>
  <w:footnote w:type="continuationSeparator" w:id="0">
    <w:p w:rsidR="00EE6112" w:rsidRDefault="00EE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CD" w:rsidRPr="00533DBE" w:rsidRDefault="00533DBE">
    <w:pPr>
      <w:pStyle w:val="Sidhuvud"/>
      <w:rPr>
        <w:b/>
        <w:sz w:val="20"/>
        <w:lang w:val="en-US"/>
      </w:rPr>
    </w:pPr>
    <w:r w:rsidRPr="00533DBE">
      <w:rPr>
        <w:b/>
        <w:sz w:val="20"/>
        <w:lang w:val="en-US"/>
      </w:rPr>
      <w:t>C</w:t>
    </w:r>
    <w:r w:rsidR="008513CD" w:rsidRPr="00533DBE">
      <w:rPr>
        <w:b/>
        <w:sz w:val="20"/>
        <w:lang w:val="en-US"/>
      </w:rPr>
      <w:t>LUSTER</w:t>
    </w:r>
    <w:r w:rsidRPr="00533DBE">
      <w:rPr>
        <w:b/>
        <w:sz w:val="20"/>
        <w:lang w:val="en-US"/>
      </w:rPr>
      <w:t xml:space="preserve"> DESCRIPTION, for application to Call</w:t>
    </w:r>
    <w:r w:rsidR="008513CD" w:rsidRPr="00533DBE">
      <w:rPr>
        <w:b/>
        <w:sz w:val="20"/>
        <w:lang w:val="en-US"/>
      </w:rPr>
      <w:t xml:space="preserve"> 1 i</w:t>
    </w:r>
    <w:r>
      <w:rPr>
        <w:b/>
        <w:sz w:val="20"/>
        <w:lang w:val="en-US"/>
      </w:rPr>
      <w:t>n the</w:t>
    </w:r>
    <w:r w:rsidR="008513CD" w:rsidRPr="00533DBE">
      <w:rPr>
        <w:b/>
        <w:sz w:val="20"/>
        <w:lang w:val="en-US"/>
      </w:rPr>
      <w:t xml:space="preserve"> NFFP</w:t>
    </w:r>
    <w:r w:rsidR="008E767E" w:rsidRPr="00533DBE">
      <w:rPr>
        <w:b/>
        <w:sz w:val="20"/>
        <w:lang w:val="en-US"/>
      </w:rPr>
      <w:t>7</w:t>
    </w:r>
    <w:r>
      <w:rPr>
        <w:b/>
        <w:sz w:val="20"/>
        <w:lang w:val="en-US"/>
      </w:rPr>
      <w:t xml:space="preserve"> programme</w:t>
    </w:r>
    <w:r w:rsidR="008513CD" w:rsidRPr="00533DBE">
      <w:rPr>
        <w:b/>
        <w:sz w:val="20"/>
        <w:lang w:val="en-US"/>
      </w:rPr>
      <w:t>.</w:t>
    </w:r>
    <w:r w:rsidR="008513CD" w:rsidRPr="00533DBE">
      <w:rPr>
        <w:b/>
        <w:sz w:val="20"/>
        <w:lang w:val="en-US"/>
      </w:rPr>
      <w:tab/>
    </w:r>
  </w:p>
  <w:p w:rsidR="008513CD" w:rsidRPr="00533DBE" w:rsidRDefault="008513CD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243B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1A9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E63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5ED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36F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FC3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CEF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02B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4A245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8A5"/>
    <w:multiLevelType w:val="hybridMultilevel"/>
    <w:tmpl w:val="A60A5312"/>
    <w:lvl w:ilvl="0" w:tplc="6C0EBB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864A14"/>
    <w:multiLevelType w:val="hybridMultilevel"/>
    <w:tmpl w:val="3E9C4B54"/>
    <w:lvl w:ilvl="0" w:tplc="D6D68A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06EA7"/>
    <w:multiLevelType w:val="hybridMultilevel"/>
    <w:tmpl w:val="F2E4CE2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A407A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264310"/>
    <w:multiLevelType w:val="hybridMultilevel"/>
    <w:tmpl w:val="DD92C556"/>
    <w:lvl w:ilvl="0" w:tplc="21447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4156CA"/>
    <w:multiLevelType w:val="hybridMultilevel"/>
    <w:tmpl w:val="898E88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61A5C"/>
    <w:multiLevelType w:val="hybridMultilevel"/>
    <w:tmpl w:val="C5E44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1101C9"/>
    <w:multiLevelType w:val="hybridMultilevel"/>
    <w:tmpl w:val="60228C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51D50"/>
    <w:multiLevelType w:val="multilevel"/>
    <w:tmpl w:val="415CFB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04857A5"/>
    <w:multiLevelType w:val="hybridMultilevel"/>
    <w:tmpl w:val="DEB203F6"/>
    <w:lvl w:ilvl="0" w:tplc="52A4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232F6"/>
    <w:multiLevelType w:val="hybridMultilevel"/>
    <w:tmpl w:val="C4D0E2F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A098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2B5040B"/>
    <w:multiLevelType w:val="hybridMultilevel"/>
    <w:tmpl w:val="A718C8C6"/>
    <w:lvl w:ilvl="0" w:tplc="35FC84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FA6975"/>
    <w:multiLevelType w:val="hybridMultilevel"/>
    <w:tmpl w:val="8BAE29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51D2A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5">
    <w:nsid w:val="7E0960CF"/>
    <w:multiLevelType w:val="hybridMultilevel"/>
    <w:tmpl w:val="498871E6"/>
    <w:lvl w:ilvl="0" w:tplc="52A4F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22"/>
  </w:num>
  <w:num w:numId="10">
    <w:abstractNumId w:val="18"/>
  </w:num>
  <w:num w:numId="11">
    <w:abstractNumId w:val="14"/>
  </w:num>
  <w:num w:numId="12">
    <w:abstractNumId w:val="21"/>
  </w:num>
  <w:num w:numId="13">
    <w:abstractNumId w:val="24"/>
  </w:num>
  <w:num w:numId="14">
    <w:abstractNumId w:val="16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19"/>
  </w:num>
  <w:num w:numId="27">
    <w:abstractNumId w:val="25"/>
  </w:num>
  <w:num w:numId="28">
    <w:abstractNumId w:val="14"/>
  </w:num>
  <w:num w:numId="29">
    <w:abstractNumId w:val="14"/>
  </w:num>
  <w:num w:numId="30">
    <w:abstractNumId w:val="20"/>
  </w:num>
  <w:num w:numId="31">
    <w:abstractNumId w:val="15"/>
  </w:num>
  <w:num w:numId="32">
    <w:abstractNumId w:val="12"/>
  </w:num>
  <w:num w:numId="33">
    <w:abstractNumId w:val="11"/>
  </w:num>
  <w:num w:numId="34">
    <w:abstractNumId w:val="10"/>
  </w:num>
  <w:num w:numId="35">
    <w:abstractNumId w:val="13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96"/>
    <w:rsid w:val="000142E0"/>
    <w:rsid w:val="00020C96"/>
    <w:rsid w:val="00067D36"/>
    <w:rsid w:val="0008470C"/>
    <w:rsid w:val="00095BF1"/>
    <w:rsid w:val="0009635A"/>
    <w:rsid w:val="000972F4"/>
    <w:rsid w:val="000B0B15"/>
    <w:rsid w:val="000C4304"/>
    <w:rsid w:val="000C4DE1"/>
    <w:rsid w:val="000D2B09"/>
    <w:rsid w:val="000E1D0C"/>
    <w:rsid w:val="000E1FFF"/>
    <w:rsid w:val="001047BE"/>
    <w:rsid w:val="00111347"/>
    <w:rsid w:val="001120E5"/>
    <w:rsid w:val="00120E92"/>
    <w:rsid w:val="00127B35"/>
    <w:rsid w:val="001340D6"/>
    <w:rsid w:val="0015449E"/>
    <w:rsid w:val="00182596"/>
    <w:rsid w:val="00194658"/>
    <w:rsid w:val="001C0B68"/>
    <w:rsid w:val="0020284A"/>
    <w:rsid w:val="00251A72"/>
    <w:rsid w:val="0025566D"/>
    <w:rsid w:val="002965B4"/>
    <w:rsid w:val="002A3C77"/>
    <w:rsid w:val="002B04BD"/>
    <w:rsid w:val="002B375F"/>
    <w:rsid w:val="002B3F08"/>
    <w:rsid w:val="002E25D4"/>
    <w:rsid w:val="00300F04"/>
    <w:rsid w:val="0031507C"/>
    <w:rsid w:val="0035378A"/>
    <w:rsid w:val="00357B2F"/>
    <w:rsid w:val="003650B8"/>
    <w:rsid w:val="0037274B"/>
    <w:rsid w:val="00374D5F"/>
    <w:rsid w:val="0037636C"/>
    <w:rsid w:val="003A65FD"/>
    <w:rsid w:val="003B14DD"/>
    <w:rsid w:val="003B2E8E"/>
    <w:rsid w:val="003C005B"/>
    <w:rsid w:val="003C3519"/>
    <w:rsid w:val="003D5311"/>
    <w:rsid w:val="00405822"/>
    <w:rsid w:val="00435F42"/>
    <w:rsid w:val="00441F13"/>
    <w:rsid w:val="00442221"/>
    <w:rsid w:val="004457AD"/>
    <w:rsid w:val="00446748"/>
    <w:rsid w:val="004508D9"/>
    <w:rsid w:val="00454415"/>
    <w:rsid w:val="004571CF"/>
    <w:rsid w:val="00471230"/>
    <w:rsid w:val="00482FDC"/>
    <w:rsid w:val="00485D6B"/>
    <w:rsid w:val="004A2493"/>
    <w:rsid w:val="004B7771"/>
    <w:rsid w:val="004E656F"/>
    <w:rsid w:val="004F40EC"/>
    <w:rsid w:val="005072CC"/>
    <w:rsid w:val="00526B6A"/>
    <w:rsid w:val="00533DBE"/>
    <w:rsid w:val="0053500B"/>
    <w:rsid w:val="00553DC1"/>
    <w:rsid w:val="0057177F"/>
    <w:rsid w:val="00581819"/>
    <w:rsid w:val="00582B7C"/>
    <w:rsid w:val="005B4596"/>
    <w:rsid w:val="005B5480"/>
    <w:rsid w:val="005C690C"/>
    <w:rsid w:val="005D5209"/>
    <w:rsid w:val="005D6D78"/>
    <w:rsid w:val="005E0AB9"/>
    <w:rsid w:val="005E2481"/>
    <w:rsid w:val="005F2D2A"/>
    <w:rsid w:val="006126C1"/>
    <w:rsid w:val="00621B41"/>
    <w:rsid w:val="00627FBF"/>
    <w:rsid w:val="00630AD8"/>
    <w:rsid w:val="00640370"/>
    <w:rsid w:val="00643D75"/>
    <w:rsid w:val="00686D2E"/>
    <w:rsid w:val="0069178A"/>
    <w:rsid w:val="006B2CC9"/>
    <w:rsid w:val="006B4D99"/>
    <w:rsid w:val="006C1B5E"/>
    <w:rsid w:val="006C6790"/>
    <w:rsid w:val="006E1F6B"/>
    <w:rsid w:val="006F27EC"/>
    <w:rsid w:val="006F3AD1"/>
    <w:rsid w:val="007164CC"/>
    <w:rsid w:val="007201C3"/>
    <w:rsid w:val="007321D7"/>
    <w:rsid w:val="007342CC"/>
    <w:rsid w:val="007370BC"/>
    <w:rsid w:val="0077427F"/>
    <w:rsid w:val="00780B49"/>
    <w:rsid w:val="0078655C"/>
    <w:rsid w:val="00792879"/>
    <w:rsid w:val="007A24B0"/>
    <w:rsid w:val="007A2B42"/>
    <w:rsid w:val="007B5040"/>
    <w:rsid w:val="007C0D49"/>
    <w:rsid w:val="007C5376"/>
    <w:rsid w:val="007E32F0"/>
    <w:rsid w:val="007E3BC8"/>
    <w:rsid w:val="007F7D5B"/>
    <w:rsid w:val="00800490"/>
    <w:rsid w:val="00807C45"/>
    <w:rsid w:val="00816828"/>
    <w:rsid w:val="00821DAA"/>
    <w:rsid w:val="00823E62"/>
    <w:rsid w:val="008513CD"/>
    <w:rsid w:val="00866295"/>
    <w:rsid w:val="008662BA"/>
    <w:rsid w:val="008720CC"/>
    <w:rsid w:val="008B699C"/>
    <w:rsid w:val="008C4FCC"/>
    <w:rsid w:val="008D16FA"/>
    <w:rsid w:val="008E09CC"/>
    <w:rsid w:val="008E19E0"/>
    <w:rsid w:val="008E3139"/>
    <w:rsid w:val="008E767E"/>
    <w:rsid w:val="009018F0"/>
    <w:rsid w:val="0090640D"/>
    <w:rsid w:val="009120C7"/>
    <w:rsid w:val="00920C90"/>
    <w:rsid w:val="0092110F"/>
    <w:rsid w:val="00921ABF"/>
    <w:rsid w:val="00925EE8"/>
    <w:rsid w:val="00930A7E"/>
    <w:rsid w:val="00931D3A"/>
    <w:rsid w:val="009519BA"/>
    <w:rsid w:val="00963828"/>
    <w:rsid w:val="00967682"/>
    <w:rsid w:val="00973A68"/>
    <w:rsid w:val="009856CB"/>
    <w:rsid w:val="00991007"/>
    <w:rsid w:val="009B3C10"/>
    <w:rsid w:val="009C6643"/>
    <w:rsid w:val="009D4677"/>
    <w:rsid w:val="009F194D"/>
    <w:rsid w:val="009F3B10"/>
    <w:rsid w:val="009F537D"/>
    <w:rsid w:val="009F5EC4"/>
    <w:rsid w:val="00A13641"/>
    <w:rsid w:val="00A1507A"/>
    <w:rsid w:val="00A43A3F"/>
    <w:rsid w:val="00A450D4"/>
    <w:rsid w:val="00A45366"/>
    <w:rsid w:val="00A71ECF"/>
    <w:rsid w:val="00A75F2F"/>
    <w:rsid w:val="00A77CB2"/>
    <w:rsid w:val="00A96CBE"/>
    <w:rsid w:val="00AA6DE7"/>
    <w:rsid w:val="00AC2B25"/>
    <w:rsid w:val="00AD33B7"/>
    <w:rsid w:val="00AD3416"/>
    <w:rsid w:val="00AD798D"/>
    <w:rsid w:val="00AE51E1"/>
    <w:rsid w:val="00AF6029"/>
    <w:rsid w:val="00B0562B"/>
    <w:rsid w:val="00B27F24"/>
    <w:rsid w:val="00B35C12"/>
    <w:rsid w:val="00B43DC3"/>
    <w:rsid w:val="00B4730A"/>
    <w:rsid w:val="00B611DF"/>
    <w:rsid w:val="00B67996"/>
    <w:rsid w:val="00B70E32"/>
    <w:rsid w:val="00B772F6"/>
    <w:rsid w:val="00B911D2"/>
    <w:rsid w:val="00B93E86"/>
    <w:rsid w:val="00B942B5"/>
    <w:rsid w:val="00BA2C24"/>
    <w:rsid w:val="00BA7374"/>
    <w:rsid w:val="00BC713C"/>
    <w:rsid w:val="00BD5EAB"/>
    <w:rsid w:val="00C06FA5"/>
    <w:rsid w:val="00C164C8"/>
    <w:rsid w:val="00C54476"/>
    <w:rsid w:val="00C777D0"/>
    <w:rsid w:val="00C77DB6"/>
    <w:rsid w:val="00C97E6E"/>
    <w:rsid w:val="00CC150C"/>
    <w:rsid w:val="00CC1891"/>
    <w:rsid w:val="00CC71C0"/>
    <w:rsid w:val="00CF0AD0"/>
    <w:rsid w:val="00CF1117"/>
    <w:rsid w:val="00CF6094"/>
    <w:rsid w:val="00D0670F"/>
    <w:rsid w:val="00D122E6"/>
    <w:rsid w:val="00D1452A"/>
    <w:rsid w:val="00D4597D"/>
    <w:rsid w:val="00D52B77"/>
    <w:rsid w:val="00D54991"/>
    <w:rsid w:val="00D9103E"/>
    <w:rsid w:val="00D92A32"/>
    <w:rsid w:val="00DA6E0A"/>
    <w:rsid w:val="00DB327A"/>
    <w:rsid w:val="00DD1FE9"/>
    <w:rsid w:val="00DE63E0"/>
    <w:rsid w:val="00DE7AE3"/>
    <w:rsid w:val="00DF607F"/>
    <w:rsid w:val="00DF7811"/>
    <w:rsid w:val="00E01304"/>
    <w:rsid w:val="00E203C0"/>
    <w:rsid w:val="00E25771"/>
    <w:rsid w:val="00E305F6"/>
    <w:rsid w:val="00E44E75"/>
    <w:rsid w:val="00E5692C"/>
    <w:rsid w:val="00E57C5B"/>
    <w:rsid w:val="00E65934"/>
    <w:rsid w:val="00E97FBC"/>
    <w:rsid w:val="00EB5820"/>
    <w:rsid w:val="00EB651F"/>
    <w:rsid w:val="00EB79AC"/>
    <w:rsid w:val="00EC3E08"/>
    <w:rsid w:val="00ED2774"/>
    <w:rsid w:val="00EE6112"/>
    <w:rsid w:val="00EF3C57"/>
    <w:rsid w:val="00F27267"/>
    <w:rsid w:val="00F408EB"/>
    <w:rsid w:val="00F409C5"/>
    <w:rsid w:val="00F65D17"/>
    <w:rsid w:val="00F66DCC"/>
    <w:rsid w:val="00F720FE"/>
    <w:rsid w:val="00F75293"/>
    <w:rsid w:val="00F75547"/>
    <w:rsid w:val="00F91EDA"/>
    <w:rsid w:val="00FA1C96"/>
    <w:rsid w:val="00FB0876"/>
    <w:rsid w:val="00FB23C8"/>
    <w:rsid w:val="00FC2207"/>
    <w:rsid w:val="00FC2756"/>
    <w:rsid w:val="00FC58FC"/>
    <w:rsid w:val="00FD5690"/>
    <w:rsid w:val="00FE053A"/>
    <w:rsid w:val="00FE3501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49"/>
    <w:rPr>
      <w:sz w:val="24"/>
      <w:szCs w:val="24"/>
      <w:lang w:val="sv-SE" w:eastAsia="sv-SE"/>
    </w:rPr>
  </w:style>
  <w:style w:type="paragraph" w:styleId="Rubrik1">
    <w:name w:val="heading 1"/>
    <w:basedOn w:val="Normal"/>
    <w:next w:val="brdtext"/>
    <w:link w:val="Rubrik1Char"/>
    <w:uiPriority w:val="99"/>
    <w:qFormat/>
    <w:rsid w:val="007C0D49"/>
    <w:pPr>
      <w:keepNext/>
      <w:numPr>
        <w:numId w:val="13"/>
      </w:numPr>
      <w:spacing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9"/>
    <w:qFormat/>
    <w:rsid w:val="007C0D49"/>
    <w:pPr>
      <w:keepNext/>
      <w:numPr>
        <w:ilvl w:val="1"/>
        <w:numId w:val="13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uiPriority w:val="99"/>
    <w:qFormat/>
    <w:rsid w:val="007C0D49"/>
    <w:pPr>
      <w:keepNext/>
      <w:numPr>
        <w:ilvl w:val="2"/>
        <w:numId w:val="13"/>
      </w:numPr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uiPriority w:val="99"/>
    <w:qFormat/>
    <w:rsid w:val="00FE053A"/>
    <w:pPr>
      <w:keepNext/>
      <w:numPr>
        <w:ilvl w:val="3"/>
        <w:numId w:val="13"/>
      </w:numPr>
      <w:spacing w:before="120" w:after="40"/>
      <w:outlineLvl w:val="3"/>
    </w:pPr>
    <w:rPr>
      <w:rFonts w:ascii="Arial" w:hAnsi="Arial"/>
      <w:b/>
      <w:sz w:val="22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FE053A"/>
    <w:pPr>
      <w:numPr>
        <w:ilvl w:val="4"/>
        <w:numId w:val="1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FE053A"/>
    <w:pPr>
      <w:numPr>
        <w:ilvl w:val="5"/>
        <w:numId w:val="1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FE053A"/>
    <w:pPr>
      <w:numPr>
        <w:ilvl w:val="6"/>
        <w:numId w:val="1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uiPriority w:val="99"/>
    <w:qFormat/>
    <w:rsid w:val="00FE053A"/>
    <w:pPr>
      <w:numPr>
        <w:ilvl w:val="7"/>
        <w:numId w:val="1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FE053A"/>
    <w:pPr>
      <w:numPr>
        <w:ilvl w:val="8"/>
        <w:numId w:val="1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7C0D49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7C0D49"/>
    <w:rPr>
      <w:rFonts w:ascii="Arial" w:hAnsi="Arial" w:cs="Arial"/>
      <w:b/>
      <w:bCs/>
      <w:iCs/>
      <w:sz w:val="28"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7C0D49"/>
    <w:rPr>
      <w:rFonts w:ascii="Arial" w:hAnsi="Arial" w:cs="Arial"/>
      <w:b/>
      <w:bCs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9"/>
    <w:locked/>
    <w:rsid w:val="00095BF1"/>
    <w:rPr>
      <w:rFonts w:ascii="Arial" w:hAnsi="Arial"/>
      <w:b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9"/>
    <w:locked/>
    <w:rsid w:val="00095BF1"/>
    <w:rPr>
      <w:rFonts w:ascii="Arial" w:hAnsi="Arial"/>
      <w:bCs/>
      <w:iCs/>
      <w:sz w:val="20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9"/>
    <w:locked/>
    <w:rsid w:val="00095BF1"/>
    <w:rPr>
      <w:rFonts w:ascii="Arial" w:hAnsi="Arial"/>
      <w:bCs/>
      <w:sz w:val="20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9"/>
    <w:locked/>
    <w:rsid w:val="00095BF1"/>
    <w:rPr>
      <w:rFonts w:ascii="Arial" w:hAnsi="Arial"/>
      <w:sz w:val="20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uiPriority w:val="99"/>
    <w:locked/>
    <w:rsid w:val="00095BF1"/>
    <w:rPr>
      <w:rFonts w:ascii="Arial" w:hAnsi="Arial"/>
      <w:iCs/>
      <w:sz w:val="20"/>
      <w:szCs w:val="24"/>
      <w:lang w:val="sv-SE" w:eastAsia="sv-SE"/>
    </w:rPr>
  </w:style>
  <w:style w:type="character" w:customStyle="1" w:styleId="Rubrik9Char">
    <w:name w:val="Rubrik 9 Char"/>
    <w:basedOn w:val="Standardstycketeckensnitt"/>
    <w:link w:val="Rubrik9"/>
    <w:uiPriority w:val="99"/>
    <w:locked/>
    <w:rsid w:val="00095BF1"/>
    <w:rPr>
      <w:rFonts w:ascii="Arial" w:hAnsi="Arial" w:cs="Arial"/>
      <w:sz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2B3F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B3F08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uiPriority w:val="99"/>
    <w:rsid w:val="00FE053A"/>
  </w:style>
  <w:style w:type="character" w:styleId="AnvndHyperlnk">
    <w:name w:val="FollowedHyperlink"/>
    <w:basedOn w:val="Standardstycketeckensnitt"/>
    <w:uiPriority w:val="99"/>
    <w:semiHidden/>
    <w:rsid w:val="00FE053A"/>
    <w:rPr>
      <w:rFonts w:cs="Times New Roman"/>
      <w:color w:val="800080"/>
      <w:u w:val="single"/>
    </w:rPr>
  </w:style>
  <w:style w:type="paragraph" w:customStyle="1" w:styleId="avdelning">
    <w:name w:val="avdelning"/>
    <w:basedOn w:val="Normal"/>
    <w:uiPriority w:val="99"/>
    <w:rsid w:val="00FE053A"/>
    <w:pPr>
      <w:ind w:left="-1985"/>
    </w:pPr>
  </w:style>
  <w:style w:type="paragraph" w:styleId="Beskrivning">
    <w:name w:val="caption"/>
    <w:basedOn w:val="Normal"/>
    <w:next w:val="Normal"/>
    <w:uiPriority w:val="99"/>
    <w:qFormat/>
    <w:rsid w:val="00FE053A"/>
    <w:pPr>
      <w:spacing w:before="120" w:after="120"/>
    </w:pPr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FE053A"/>
    <w:pPr>
      <w:tabs>
        <w:tab w:val="center" w:pos="3969"/>
        <w:tab w:val="right" w:pos="7938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C0D49"/>
    <w:rPr>
      <w:rFonts w:cs="Times New Roman"/>
      <w:sz w:val="24"/>
      <w:szCs w:val="24"/>
    </w:rPr>
  </w:style>
  <w:style w:type="paragraph" w:customStyle="1" w:styleId="Doktyp">
    <w:name w:val="Doktyp"/>
    <w:basedOn w:val="Sidhuvud"/>
    <w:uiPriority w:val="99"/>
    <w:rsid w:val="00FE053A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uiPriority w:val="99"/>
    <w:semiHidden/>
    <w:rsid w:val="00FE053A"/>
    <w:pPr>
      <w:ind w:left="480" w:hanging="480"/>
    </w:pPr>
  </w:style>
  <w:style w:type="character" w:styleId="Fotnotsreferens">
    <w:name w:val="footnote reference"/>
    <w:basedOn w:val="Standardstycketeckensnitt"/>
    <w:uiPriority w:val="99"/>
    <w:semiHidden/>
    <w:rsid w:val="00FE053A"/>
    <w:rPr>
      <w:rFonts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FE053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095BF1"/>
    <w:rPr>
      <w:rFonts w:cs="Times New Roman"/>
      <w:sz w:val="20"/>
      <w:szCs w:val="20"/>
      <w:lang w:val="sv-SE" w:eastAsia="sv-SE"/>
    </w:rPr>
  </w:style>
  <w:style w:type="character" w:styleId="Hyperlnk">
    <w:name w:val="Hyperlink"/>
    <w:basedOn w:val="Standardstycketeckensnitt"/>
    <w:uiPriority w:val="99"/>
    <w:semiHidden/>
    <w:rsid w:val="00FE053A"/>
    <w:rPr>
      <w:rFonts w:cs="Times New Roman"/>
      <w:color w:val="0000FF"/>
      <w:u w:val="single"/>
    </w:rPr>
  </w:style>
  <w:style w:type="paragraph" w:styleId="Innehll1">
    <w:name w:val="toc 1"/>
    <w:basedOn w:val="Normal"/>
    <w:next w:val="Normal"/>
    <w:autoRedefine/>
    <w:uiPriority w:val="99"/>
    <w:semiHidden/>
    <w:rsid w:val="00FE053A"/>
    <w:pPr>
      <w:spacing w:line="280" w:lineRule="atLeast"/>
    </w:pPr>
  </w:style>
  <w:style w:type="paragraph" w:styleId="Innehll2">
    <w:name w:val="toc 2"/>
    <w:basedOn w:val="Normal"/>
    <w:next w:val="Normal"/>
    <w:autoRedefine/>
    <w:uiPriority w:val="99"/>
    <w:semiHidden/>
    <w:rsid w:val="00FE053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uiPriority w:val="99"/>
    <w:semiHidden/>
    <w:rsid w:val="00FE053A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uiPriority w:val="99"/>
    <w:semiHidden/>
    <w:rsid w:val="00FE053A"/>
    <w:pPr>
      <w:ind w:left="720"/>
    </w:pPr>
  </w:style>
  <w:style w:type="paragraph" w:styleId="Innehll5">
    <w:name w:val="toc 5"/>
    <w:basedOn w:val="Normal"/>
    <w:next w:val="Normal"/>
    <w:autoRedefine/>
    <w:uiPriority w:val="99"/>
    <w:semiHidden/>
    <w:rsid w:val="00FE053A"/>
    <w:pPr>
      <w:ind w:left="960"/>
    </w:pPr>
  </w:style>
  <w:style w:type="paragraph" w:styleId="Innehll6">
    <w:name w:val="toc 6"/>
    <w:basedOn w:val="Normal"/>
    <w:next w:val="Normal"/>
    <w:autoRedefine/>
    <w:uiPriority w:val="99"/>
    <w:semiHidden/>
    <w:rsid w:val="00FE053A"/>
    <w:pPr>
      <w:ind w:left="1200"/>
    </w:pPr>
  </w:style>
  <w:style w:type="paragraph" w:styleId="Innehll7">
    <w:name w:val="toc 7"/>
    <w:basedOn w:val="Normal"/>
    <w:next w:val="Normal"/>
    <w:autoRedefine/>
    <w:uiPriority w:val="99"/>
    <w:semiHidden/>
    <w:rsid w:val="00FE053A"/>
    <w:pPr>
      <w:ind w:left="1440"/>
    </w:pPr>
  </w:style>
  <w:style w:type="paragraph" w:styleId="Innehll8">
    <w:name w:val="toc 8"/>
    <w:basedOn w:val="Normal"/>
    <w:next w:val="Normal"/>
    <w:autoRedefine/>
    <w:uiPriority w:val="99"/>
    <w:semiHidden/>
    <w:rsid w:val="00FE053A"/>
    <w:pPr>
      <w:ind w:left="1680"/>
    </w:pPr>
  </w:style>
  <w:style w:type="paragraph" w:styleId="Innehll9">
    <w:name w:val="toc 9"/>
    <w:basedOn w:val="Normal"/>
    <w:next w:val="Normal"/>
    <w:autoRedefine/>
    <w:uiPriority w:val="99"/>
    <w:semiHidden/>
    <w:rsid w:val="00FE053A"/>
    <w:pPr>
      <w:ind w:left="1920"/>
    </w:pPr>
  </w:style>
  <w:style w:type="paragraph" w:customStyle="1" w:styleId="ledtext">
    <w:name w:val="ledtext"/>
    <w:basedOn w:val="Normal"/>
    <w:uiPriority w:val="99"/>
    <w:rsid w:val="00FE053A"/>
    <w:rPr>
      <w:rFonts w:ascii="Arial" w:hAnsi="Arial"/>
      <w:i/>
      <w:iCs/>
      <w:sz w:val="14"/>
      <w:lang w:val="de-DE"/>
    </w:rPr>
  </w:style>
  <w:style w:type="paragraph" w:styleId="Punktlista">
    <w:name w:val="List Bullet"/>
    <w:basedOn w:val="Normal"/>
    <w:autoRedefine/>
    <w:uiPriority w:val="99"/>
    <w:semiHidden/>
    <w:rsid w:val="00FE053A"/>
    <w:pPr>
      <w:numPr>
        <w:numId w:val="2"/>
      </w:numPr>
    </w:pPr>
  </w:style>
  <w:style w:type="paragraph" w:styleId="Sidfot">
    <w:name w:val="footer"/>
    <w:basedOn w:val="Normal"/>
    <w:link w:val="SidfotChar"/>
    <w:uiPriority w:val="99"/>
    <w:rsid w:val="00FE053A"/>
    <w:pPr>
      <w:tabs>
        <w:tab w:val="right" w:leader="underscore" w:pos="7920"/>
      </w:tabs>
    </w:pPr>
    <w:rPr>
      <w:rFonts w:cs="Arial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7C0D49"/>
    <w:rPr>
      <w:rFonts w:cs="Arial"/>
      <w:sz w:val="24"/>
      <w:szCs w:val="24"/>
    </w:rPr>
  </w:style>
  <w:style w:type="character" w:styleId="Sidnummer">
    <w:name w:val="page number"/>
    <w:basedOn w:val="Standardstycketeckensnitt"/>
    <w:uiPriority w:val="99"/>
    <w:semiHidden/>
    <w:rsid w:val="00FE053A"/>
    <w:rPr>
      <w:rFonts w:cs="Times New Roman"/>
    </w:rPr>
  </w:style>
  <w:style w:type="paragraph" w:customStyle="1" w:styleId="rendemening">
    <w:name w:val="Ärendemening"/>
    <w:basedOn w:val="Normal"/>
    <w:next w:val="brdtext"/>
    <w:uiPriority w:val="99"/>
    <w:rsid w:val="00FE053A"/>
    <w:pPr>
      <w:spacing w:after="240"/>
    </w:pPr>
    <w:rPr>
      <w:rFonts w:ascii="Arial" w:hAnsi="Arial"/>
      <w:b/>
      <w:sz w:val="28"/>
    </w:rPr>
  </w:style>
  <w:style w:type="table" w:styleId="Tabellrutnt">
    <w:name w:val="Table Grid"/>
    <w:basedOn w:val="Normaltabell"/>
    <w:uiPriority w:val="59"/>
    <w:rsid w:val="002965B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7321D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locked/>
    <w:rsid w:val="00DF60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locked/>
    <w:rsid w:val="00DF607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607F"/>
    <w:rPr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locked/>
    <w:rsid w:val="00DF60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607F"/>
    <w:rPr>
      <w:b/>
      <w:bCs/>
      <w:sz w:val="20"/>
      <w:szCs w:val="20"/>
      <w:lang w:val="sv-SE" w:eastAsia="sv-SE"/>
    </w:rPr>
  </w:style>
  <w:style w:type="character" w:styleId="Stark">
    <w:name w:val="Strong"/>
    <w:basedOn w:val="Standardstycketeckensnitt"/>
    <w:qFormat/>
    <w:rsid w:val="003B14DD"/>
    <w:rPr>
      <w:b/>
      <w:b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locked/>
    <w:rsid w:val="00581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81819"/>
    <w:rPr>
      <w:rFonts w:ascii="Courier New" w:hAnsi="Courier New" w:cs="Courier New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49"/>
    <w:rPr>
      <w:sz w:val="24"/>
      <w:szCs w:val="24"/>
      <w:lang w:val="sv-SE" w:eastAsia="sv-SE"/>
    </w:rPr>
  </w:style>
  <w:style w:type="paragraph" w:styleId="Rubrik1">
    <w:name w:val="heading 1"/>
    <w:basedOn w:val="Normal"/>
    <w:next w:val="brdtext"/>
    <w:link w:val="Rubrik1Char"/>
    <w:uiPriority w:val="99"/>
    <w:qFormat/>
    <w:rsid w:val="007C0D49"/>
    <w:pPr>
      <w:keepNext/>
      <w:numPr>
        <w:numId w:val="13"/>
      </w:numPr>
      <w:spacing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9"/>
    <w:qFormat/>
    <w:rsid w:val="007C0D49"/>
    <w:pPr>
      <w:keepNext/>
      <w:numPr>
        <w:ilvl w:val="1"/>
        <w:numId w:val="13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uiPriority w:val="99"/>
    <w:qFormat/>
    <w:rsid w:val="007C0D49"/>
    <w:pPr>
      <w:keepNext/>
      <w:numPr>
        <w:ilvl w:val="2"/>
        <w:numId w:val="13"/>
      </w:numPr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uiPriority w:val="99"/>
    <w:qFormat/>
    <w:rsid w:val="00FE053A"/>
    <w:pPr>
      <w:keepNext/>
      <w:numPr>
        <w:ilvl w:val="3"/>
        <w:numId w:val="13"/>
      </w:numPr>
      <w:spacing w:before="120" w:after="40"/>
      <w:outlineLvl w:val="3"/>
    </w:pPr>
    <w:rPr>
      <w:rFonts w:ascii="Arial" w:hAnsi="Arial"/>
      <w:b/>
      <w:sz w:val="22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FE053A"/>
    <w:pPr>
      <w:numPr>
        <w:ilvl w:val="4"/>
        <w:numId w:val="1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FE053A"/>
    <w:pPr>
      <w:numPr>
        <w:ilvl w:val="5"/>
        <w:numId w:val="1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FE053A"/>
    <w:pPr>
      <w:numPr>
        <w:ilvl w:val="6"/>
        <w:numId w:val="1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uiPriority w:val="99"/>
    <w:qFormat/>
    <w:rsid w:val="00FE053A"/>
    <w:pPr>
      <w:numPr>
        <w:ilvl w:val="7"/>
        <w:numId w:val="1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FE053A"/>
    <w:pPr>
      <w:numPr>
        <w:ilvl w:val="8"/>
        <w:numId w:val="1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7C0D49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7C0D49"/>
    <w:rPr>
      <w:rFonts w:ascii="Arial" w:hAnsi="Arial" w:cs="Arial"/>
      <w:b/>
      <w:bCs/>
      <w:iCs/>
      <w:sz w:val="28"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7C0D49"/>
    <w:rPr>
      <w:rFonts w:ascii="Arial" w:hAnsi="Arial" w:cs="Arial"/>
      <w:b/>
      <w:bCs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9"/>
    <w:locked/>
    <w:rsid w:val="00095BF1"/>
    <w:rPr>
      <w:rFonts w:ascii="Arial" w:hAnsi="Arial"/>
      <w:b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9"/>
    <w:locked/>
    <w:rsid w:val="00095BF1"/>
    <w:rPr>
      <w:rFonts w:ascii="Arial" w:hAnsi="Arial"/>
      <w:bCs/>
      <w:iCs/>
      <w:sz w:val="20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9"/>
    <w:locked/>
    <w:rsid w:val="00095BF1"/>
    <w:rPr>
      <w:rFonts w:ascii="Arial" w:hAnsi="Arial"/>
      <w:bCs/>
      <w:sz w:val="20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9"/>
    <w:locked/>
    <w:rsid w:val="00095BF1"/>
    <w:rPr>
      <w:rFonts w:ascii="Arial" w:hAnsi="Arial"/>
      <w:sz w:val="20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uiPriority w:val="99"/>
    <w:locked/>
    <w:rsid w:val="00095BF1"/>
    <w:rPr>
      <w:rFonts w:ascii="Arial" w:hAnsi="Arial"/>
      <w:iCs/>
      <w:sz w:val="20"/>
      <w:szCs w:val="24"/>
      <w:lang w:val="sv-SE" w:eastAsia="sv-SE"/>
    </w:rPr>
  </w:style>
  <w:style w:type="character" w:customStyle="1" w:styleId="Rubrik9Char">
    <w:name w:val="Rubrik 9 Char"/>
    <w:basedOn w:val="Standardstycketeckensnitt"/>
    <w:link w:val="Rubrik9"/>
    <w:uiPriority w:val="99"/>
    <w:locked/>
    <w:rsid w:val="00095BF1"/>
    <w:rPr>
      <w:rFonts w:ascii="Arial" w:hAnsi="Arial" w:cs="Arial"/>
      <w:sz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2B3F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B3F08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uiPriority w:val="99"/>
    <w:rsid w:val="00FE053A"/>
  </w:style>
  <w:style w:type="character" w:styleId="AnvndHyperlnk">
    <w:name w:val="FollowedHyperlink"/>
    <w:basedOn w:val="Standardstycketeckensnitt"/>
    <w:uiPriority w:val="99"/>
    <w:semiHidden/>
    <w:rsid w:val="00FE053A"/>
    <w:rPr>
      <w:rFonts w:cs="Times New Roman"/>
      <w:color w:val="800080"/>
      <w:u w:val="single"/>
    </w:rPr>
  </w:style>
  <w:style w:type="paragraph" w:customStyle="1" w:styleId="avdelning">
    <w:name w:val="avdelning"/>
    <w:basedOn w:val="Normal"/>
    <w:uiPriority w:val="99"/>
    <w:rsid w:val="00FE053A"/>
    <w:pPr>
      <w:ind w:left="-1985"/>
    </w:pPr>
  </w:style>
  <w:style w:type="paragraph" w:styleId="Beskrivning">
    <w:name w:val="caption"/>
    <w:basedOn w:val="Normal"/>
    <w:next w:val="Normal"/>
    <w:uiPriority w:val="99"/>
    <w:qFormat/>
    <w:rsid w:val="00FE053A"/>
    <w:pPr>
      <w:spacing w:before="120" w:after="120"/>
    </w:pPr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FE053A"/>
    <w:pPr>
      <w:tabs>
        <w:tab w:val="center" w:pos="3969"/>
        <w:tab w:val="right" w:pos="7938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C0D49"/>
    <w:rPr>
      <w:rFonts w:cs="Times New Roman"/>
      <w:sz w:val="24"/>
      <w:szCs w:val="24"/>
    </w:rPr>
  </w:style>
  <w:style w:type="paragraph" w:customStyle="1" w:styleId="Doktyp">
    <w:name w:val="Doktyp"/>
    <w:basedOn w:val="Sidhuvud"/>
    <w:uiPriority w:val="99"/>
    <w:rsid w:val="00FE053A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uiPriority w:val="99"/>
    <w:semiHidden/>
    <w:rsid w:val="00FE053A"/>
    <w:pPr>
      <w:ind w:left="480" w:hanging="480"/>
    </w:pPr>
  </w:style>
  <w:style w:type="character" w:styleId="Fotnotsreferens">
    <w:name w:val="footnote reference"/>
    <w:basedOn w:val="Standardstycketeckensnitt"/>
    <w:uiPriority w:val="99"/>
    <w:semiHidden/>
    <w:rsid w:val="00FE053A"/>
    <w:rPr>
      <w:rFonts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FE053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095BF1"/>
    <w:rPr>
      <w:rFonts w:cs="Times New Roman"/>
      <w:sz w:val="20"/>
      <w:szCs w:val="20"/>
      <w:lang w:val="sv-SE" w:eastAsia="sv-SE"/>
    </w:rPr>
  </w:style>
  <w:style w:type="character" w:styleId="Hyperlnk">
    <w:name w:val="Hyperlink"/>
    <w:basedOn w:val="Standardstycketeckensnitt"/>
    <w:uiPriority w:val="99"/>
    <w:semiHidden/>
    <w:rsid w:val="00FE053A"/>
    <w:rPr>
      <w:rFonts w:cs="Times New Roman"/>
      <w:color w:val="0000FF"/>
      <w:u w:val="single"/>
    </w:rPr>
  </w:style>
  <w:style w:type="paragraph" w:styleId="Innehll1">
    <w:name w:val="toc 1"/>
    <w:basedOn w:val="Normal"/>
    <w:next w:val="Normal"/>
    <w:autoRedefine/>
    <w:uiPriority w:val="99"/>
    <w:semiHidden/>
    <w:rsid w:val="00FE053A"/>
    <w:pPr>
      <w:spacing w:line="280" w:lineRule="atLeast"/>
    </w:pPr>
  </w:style>
  <w:style w:type="paragraph" w:styleId="Innehll2">
    <w:name w:val="toc 2"/>
    <w:basedOn w:val="Normal"/>
    <w:next w:val="Normal"/>
    <w:autoRedefine/>
    <w:uiPriority w:val="99"/>
    <w:semiHidden/>
    <w:rsid w:val="00FE053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uiPriority w:val="99"/>
    <w:semiHidden/>
    <w:rsid w:val="00FE053A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uiPriority w:val="99"/>
    <w:semiHidden/>
    <w:rsid w:val="00FE053A"/>
    <w:pPr>
      <w:ind w:left="720"/>
    </w:pPr>
  </w:style>
  <w:style w:type="paragraph" w:styleId="Innehll5">
    <w:name w:val="toc 5"/>
    <w:basedOn w:val="Normal"/>
    <w:next w:val="Normal"/>
    <w:autoRedefine/>
    <w:uiPriority w:val="99"/>
    <w:semiHidden/>
    <w:rsid w:val="00FE053A"/>
    <w:pPr>
      <w:ind w:left="960"/>
    </w:pPr>
  </w:style>
  <w:style w:type="paragraph" w:styleId="Innehll6">
    <w:name w:val="toc 6"/>
    <w:basedOn w:val="Normal"/>
    <w:next w:val="Normal"/>
    <w:autoRedefine/>
    <w:uiPriority w:val="99"/>
    <w:semiHidden/>
    <w:rsid w:val="00FE053A"/>
    <w:pPr>
      <w:ind w:left="1200"/>
    </w:pPr>
  </w:style>
  <w:style w:type="paragraph" w:styleId="Innehll7">
    <w:name w:val="toc 7"/>
    <w:basedOn w:val="Normal"/>
    <w:next w:val="Normal"/>
    <w:autoRedefine/>
    <w:uiPriority w:val="99"/>
    <w:semiHidden/>
    <w:rsid w:val="00FE053A"/>
    <w:pPr>
      <w:ind w:left="1440"/>
    </w:pPr>
  </w:style>
  <w:style w:type="paragraph" w:styleId="Innehll8">
    <w:name w:val="toc 8"/>
    <w:basedOn w:val="Normal"/>
    <w:next w:val="Normal"/>
    <w:autoRedefine/>
    <w:uiPriority w:val="99"/>
    <w:semiHidden/>
    <w:rsid w:val="00FE053A"/>
    <w:pPr>
      <w:ind w:left="1680"/>
    </w:pPr>
  </w:style>
  <w:style w:type="paragraph" w:styleId="Innehll9">
    <w:name w:val="toc 9"/>
    <w:basedOn w:val="Normal"/>
    <w:next w:val="Normal"/>
    <w:autoRedefine/>
    <w:uiPriority w:val="99"/>
    <w:semiHidden/>
    <w:rsid w:val="00FE053A"/>
    <w:pPr>
      <w:ind w:left="1920"/>
    </w:pPr>
  </w:style>
  <w:style w:type="paragraph" w:customStyle="1" w:styleId="ledtext">
    <w:name w:val="ledtext"/>
    <w:basedOn w:val="Normal"/>
    <w:uiPriority w:val="99"/>
    <w:rsid w:val="00FE053A"/>
    <w:rPr>
      <w:rFonts w:ascii="Arial" w:hAnsi="Arial"/>
      <w:i/>
      <w:iCs/>
      <w:sz w:val="14"/>
      <w:lang w:val="de-DE"/>
    </w:rPr>
  </w:style>
  <w:style w:type="paragraph" w:styleId="Punktlista">
    <w:name w:val="List Bullet"/>
    <w:basedOn w:val="Normal"/>
    <w:autoRedefine/>
    <w:uiPriority w:val="99"/>
    <w:semiHidden/>
    <w:rsid w:val="00FE053A"/>
    <w:pPr>
      <w:numPr>
        <w:numId w:val="2"/>
      </w:numPr>
    </w:pPr>
  </w:style>
  <w:style w:type="paragraph" w:styleId="Sidfot">
    <w:name w:val="footer"/>
    <w:basedOn w:val="Normal"/>
    <w:link w:val="SidfotChar"/>
    <w:uiPriority w:val="99"/>
    <w:rsid w:val="00FE053A"/>
    <w:pPr>
      <w:tabs>
        <w:tab w:val="right" w:leader="underscore" w:pos="7920"/>
      </w:tabs>
    </w:pPr>
    <w:rPr>
      <w:rFonts w:cs="Arial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7C0D49"/>
    <w:rPr>
      <w:rFonts w:cs="Arial"/>
      <w:sz w:val="24"/>
      <w:szCs w:val="24"/>
    </w:rPr>
  </w:style>
  <w:style w:type="character" w:styleId="Sidnummer">
    <w:name w:val="page number"/>
    <w:basedOn w:val="Standardstycketeckensnitt"/>
    <w:uiPriority w:val="99"/>
    <w:semiHidden/>
    <w:rsid w:val="00FE053A"/>
    <w:rPr>
      <w:rFonts w:cs="Times New Roman"/>
    </w:rPr>
  </w:style>
  <w:style w:type="paragraph" w:customStyle="1" w:styleId="rendemening">
    <w:name w:val="Ärendemening"/>
    <w:basedOn w:val="Normal"/>
    <w:next w:val="brdtext"/>
    <w:uiPriority w:val="99"/>
    <w:rsid w:val="00FE053A"/>
    <w:pPr>
      <w:spacing w:after="240"/>
    </w:pPr>
    <w:rPr>
      <w:rFonts w:ascii="Arial" w:hAnsi="Arial"/>
      <w:b/>
      <w:sz w:val="28"/>
    </w:rPr>
  </w:style>
  <w:style w:type="table" w:styleId="Tabellrutnt">
    <w:name w:val="Table Grid"/>
    <w:basedOn w:val="Normaltabell"/>
    <w:uiPriority w:val="59"/>
    <w:rsid w:val="002965B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7321D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locked/>
    <w:rsid w:val="00DF60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locked/>
    <w:rsid w:val="00DF607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607F"/>
    <w:rPr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locked/>
    <w:rsid w:val="00DF60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607F"/>
    <w:rPr>
      <w:b/>
      <w:bCs/>
      <w:sz w:val="20"/>
      <w:szCs w:val="20"/>
      <w:lang w:val="sv-SE" w:eastAsia="sv-SE"/>
    </w:rPr>
  </w:style>
  <w:style w:type="character" w:styleId="Stark">
    <w:name w:val="Strong"/>
    <w:basedOn w:val="Standardstycketeckensnitt"/>
    <w:qFormat/>
    <w:rsid w:val="003B14DD"/>
    <w:rPr>
      <w:b/>
      <w:b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locked/>
    <w:rsid w:val="00581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81819"/>
    <w:rPr>
      <w:rFonts w:ascii="Courier New" w:hAnsi="Courier New" w:cs="Courier New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92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984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0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6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8364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3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0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85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8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27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1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0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322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18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145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BBBBB"/>
                        <w:bottom w:val="none" w:sz="0" w:space="0" w:color="auto"/>
                        <w:right w:val="single" w:sz="6" w:space="0" w:color="BBBBBB"/>
                      </w:divBdr>
                      <w:divsChild>
                        <w:div w:id="1652637197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9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5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57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432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6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6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8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2975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17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77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82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35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8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1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40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0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30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911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877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896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84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75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780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9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5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10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83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1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72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925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684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757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cc4246-01f5-46f0-a466-0db3be66f9a3">W22FJ6PPP5FR-1457273121-321</_dlc_DocId>
    <_dlc_DocIdUrl xmlns="0ecc4246-01f5-46f0-a466-0db3be66f9a3">
      <Url>http://sp.fmv.se/prod/P0136/_layouts/15/DocIdRedir.aspx?ID=W22FJ6PPP5FR-1457273121-321</Url>
      <Description>W22FJ6PPP5FR-1457273121-321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DA39DFF1B4E4BB424FE7F1E9675F5" ma:contentTypeVersion="0" ma:contentTypeDescription="Skapa ett nytt dokument." ma:contentTypeScope="" ma:versionID="10550b663e85287a02ccb87f991ad14c">
  <xsd:schema xmlns:xsd="http://www.w3.org/2001/XMLSchema" xmlns:xs="http://www.w3.org/2001/XMLSchema" xmlns:p="http://schemas.microsoft.com/office/2006/metadata/properties" xmlns:ns2="0ecc4246-01f5-46f0-a466-0db3be66f9a3" targetNamespace="http://schemas.microsoft.com/office/2006/metadata/properties" ma:root="true" ma:fieldsID="442b5785edca01e87eec489f0eb62987" ns2:_="">
    <xsd:import namespace="0ecc4246-01f5-46f0-a466-0db3be66f9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c4246-01f5-46f0-a466-0db3be66f9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AFDCFD-1F82-4F9E-8C1C-4A7A1F73A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A1119-CD7B-46EA-B72D-8CA70DE06BE7}">
  <ds:schemaRefs>
    <ds:schemaRef ds:uri="http://purl.org/dc/dcmitype/"/>
    <ds:schemaRef ds:uri="0ecc4246-01f5-46f0-a466-0db3be66f9a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41A0A41-9299-4805-811F-0144F6945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c4246-01f5-46f0-a466-0db3be66f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30DCAB-B743-45C3-9041-10002238B6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VINNOVA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Vilgot Claesson</dc:creator>
  <cp:lastModifiedBy>Olsson, Mats-Olof mools</cp:lastModifiedBy>
  <cp:revision>2</cp:revision>
  <cp:lastPrinted>2017-05-23T07:14:00Z</cp:lastPrinted>
  <dcterms:created xsi:type="dcterms:W3CDTF">2017-06-26T11:48:00Z</dcterms:created>
  <dcterms:modified xsi:type="dcterms:W3CDTF">2017-06-26T11:48:00Z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-1499666356</vt:i4>
  </property>
  <property fmtid="{D5CDD505-2E9C-101B-9397-08002B2CF9AE}" pid="3" name="ContentTypeId">
    <vt:lpwstr>0x010100E2DDA39DFF1B4E4BB424FE7F1E9675F5</vt:lpwstr>
  </property>
  <property fmtid="{D5CDD505-2E9C-101B-9397-08002B2CF9AE}" pid="4" name="_dlc_DocIdItemGuid">
    <vt:lpwstr>0387e094-b43f-4f84-8dc9-c5f24c8d2d37</vt:lpwstr>
  </property>
</Properties>
</file>